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05EC" w14:textId="06434128" w:rsidR="006170A6" w:rsidRPr="00EE40DF" w:rsidRDefault="00580DA4" w:rsidP="00770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720"/>
        <w:jc w:val="center"/>
        <w:rPr>
          <w:rFonts w:asciiTheme="minorHAnsi" w:hAnsiTheme="minorHAnsi" w:cstheme="minorHAnsi"/>
          <w:b/>
          <w:bCs/>
        </w:rPr>
      </w:pPr>
      <w:r w:rsidRPr="00EE40DF">
        <w:rPr>
          <w:rFonts w:asciiTheme="minorHAnsi" w:hAnsiTheme="minorHAnsi" w:cstheme="minorHAnsi"/>
          <w:b/>
          <w:bCs/>
        </w:rPr>
        <w:t>VASUKI BALASUBRAMANIAN</w:t>
      </w:r>
    </w:p>
    <w:p w14:paraId="0DFAE7FC" w14:textId="075526BF" w:rsidR="006170A6" w:rsidRDefault="00D16626" w:rsidP="00770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720"/>
        <w:jc w:val="center"/>
        <w:rPr>
          <w:rFonts w:asciiTheme="minorHAnsi" w:hAnsiTheme="minorHAnsi" w:cstheme="minorHAnsi"/>
          <w:b/>
        </w:rPr>
      </w:pPr>
      <w:r w:rsidRPr="00D16626">
        <w:rPr>
          <w:rFonts w:asciiTheme="minorHAnsi" w:hAnsiTheme="minorHAnsi" w:cstheme="minorHAnsi"/>
          <w:b/>
          <w:bCs/>
        </w:rPr>
        <w:t xml:space="preserve">SENIOR </w:t>
      </w:r>
      <w:r w:rsidR="00902DEB" w:rsidRPr="00902DEB">
        <w:rPr>
          <w:rFonts w:asciiTheme="minorHAnsi" w:hAnsiTheme="minorHAnsi" w:cstheme="minorHAnsi"/>
          <w:b/>
          <w:bCs/>
        </w:rPr>
        <w:t xml:space="preserve">TECHNICAL </w:t>
      </w:r>
      <w:r w:rsidRPr="00D16626">
        <w:rPr>
          <w:rFonts w:asciiTheme="minorHAnsi" w:hAnsiTheme="minorHAnsi" w:cstheme="minorHAnsi"/>
          <w:b/>
          <w:bCs/>
        </w:rPr>
        <w:t xml:space="preserve">BUSINESS ANALYST | </w:t>
      </w:r>
      <w:r w:rsidR="0044703C">
        <w:rPr>
          <w:rFonts w:asciiTheme="minorHAnsi" w:hAnsiTheme="minorHAnsi" w:cstheme="minorHAnsi"/>
          <w:b/>
          <w:bCs/>
        </w:rPr>
        <w:t>SCRUM MASTER</w:t>
      </w:r>
      <w:r w:rsidR="0091212D">
        <w:rPr>
          <w:rFonts w:asciiTheme="minorHAnsi" w:hAnsiTheme="minorHAnsi" w:cstheme="minorHAnsi"/>
          <w:b/>
          <w:bCs/>
        </w:rPr>
        <w:t xml:space="preserve"> | STAKEHOLDER MANAGEMENT</w:t>
      </w:r>
      <w:r w:rsidR="006170A6" w:rsidRPr="00EE40DF">
        <w:rPr>
          <w:rFonts w:asciiTheme="minorHAnsi" w:hAnsiTheme="minorHAnsi" w:cstheme="minorHAnsi"/>
          <w:b/>
        </w:rPr>
        <w:br/>
        <w:t xml:space="preserve"> +1 (571) 538-6418</w:t>
      </w:r>
      <w:r w:rsidR="006170A6" w:rsidRPr="00EE40DF">
        <w:rPr>
          <w:rFonts w:asciiTheme="minorHAnsi" w:hAnsiTheme="minorHAnsi" w:cstheme="minorHAnsi"/>
          <w:b/>
        </w:rPr>
        <w:br/>
        <w:t>vasukib</w:t>
      </w:r>
      <w:r w:rsidR="005E7FBD">
        <w:rPr>
          <w:rFonts w:asciiTheme="minorHAnsi" w:hAnsiTheme="minorHAnsi" w:cstheme="minorHAnsi"/>
          <w:b/>
        </w:rPr>
        <w:t>1</w:t>
      </w:r>
      <w:r w:rsidR="006170A6" w:rsidRPr="00EE40DF">
        <w:rPr>
          <w:rFonts w:asciiTheme="minorHAnsi" w:hAnsiTheme="minorHAnsi" w:cstheme="minorHAnsi"/>
          <w:b/>
        </w:rPr>
        <w:t>1@gmail.com</w:t>
      </w:r>
      <w:r w:rsidR="006170A6" w:rsidRPr="00EE40DF">
        <w:rPr>
          <w:rFonts w:asciiTheme="minorHAnsi" w:hAnsiTheme="minorHAnsi" w:cstheme="minorHAnsi"/>
          <w:b/>
        </w:rPr>
        <w:br/>
        <w:t xml:space="preserve"> LinkedIn: linkedin.com/in/vasuki-balasubramanian31/</w:t>
      </w:r>
    </w:p>
    <w:p w14:paraId="0EE06D3A" w14:textId="44F49607" w:rsidR="00570633" w:rsidRPr="00570633" w:rsidRDefault="00DD3C34" w:rsidP="00770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720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GitHub</w:t>
      </w:r>
      <w:r w:rsidR="00570633">
        <w:rPr>
          <w:rFonts w:asciiTheme="minorHAnsi" w:hAnsiTheme="minorHAnsi" w:cstheme="minorHAnsi"/>
          <w:b/>
        </w:rPr>
        <w:t xml:space="preserve">: </w:t>
      </w:r>
      <w:r w:rsidR="00570633" w:rsidRPr="00570633">
        <w:rPr>
          <w:rFonts w:asciiTheme="minorHAnsi" w:hAnsiTheme="minorHAnsi" w:cstheme="minorHAnsi"/>
          <w:b/>
        </w:rPr>
        <w:t>https://vasuki123.github.io/vasuki-s-portfolio/</w:t>
      </w:r>
    </w:p>
    <w:p w14:paraId="6DA25954" w14:textId="120620D1" w:rsidR="006170A6" w:rsidRPr="00EE40DF" w:rsidRDefault="006170A6" w:rsidP="00154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720"/>
        <w:rPr>
          <w:rFonts w:asciiTheme="minorHAnsi" w:hAnsiTheme="minorHAnsi" w:cstheme="minorHAnsi"/>
          <w:b/>
          <w:bCs/>
        </w:rPr>
      </w:pPr>
    </w:p>
    <w:p w14:paraId="0849E0DB" w14:textId="77777777" w:rsidR="006170A6" w:rsidRPr="00EE40DF" w:rsidRDefault="006170A6" w:rsidP="00770296">
      <w:pPr>
        <w:ind w:left="720"/>
        <w:jc w:val="both"/>
        <w:rPr>
          <w:rFonts w:asciiTheme="minorHAnsi" w:hAnsiTheme="minorHAnsi" w:cstheme="minorHAnsi"/>
          <w:b/>
          <w:bCs/>
          <w:color w:val="365F91" w:themeColor="accent1" w:themeShade="BF"/>
          <w:shd w:val="clear" w:color="auto" w:fill="FFFFFF"/>
        </w:rPr>
      </w:pPr>
    </w:p>
    <w:p w14:paraId="1EECF770" w14:textId="77777777" w:rsidR="00760C7B" w:rsidRPr="00EE40DF" w:rsidRDefault="00760C7B" w:rsidP="00770296">
      <w:pPr>
        <w:ind w:left="720"/>
        <w:jc w:val="both"/>
        <w:rPr>
          <w:rFonts w:asciiTheme="minorHAnsi" w:hAnsiTheme="minorHAnsi" w:cstheme="minorHAnsi"/>
          <w:b/>
          <w:bCs/>
          <w:caps/>
          <w:shd w:val="clear" w:color="auto" w:fill="FFFFFF"/>
        </w:rPr>
      </w:pPr>
    </w:p>
    <w:p w14:paraId="03DD403C" w14:textId="3607B7DA" w:rsidR="00760C7B" w:rsidRPr="00EE40DF" w:rsidRDefault="00345E56" w:rsidP="00345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720"/>
        <w:jc w:val="center"/>
        <w:rPr>
          <w:rFonts w:asciiTheme="minorHAnsi" w:hAnsiTheme="minorHAnsi" w:cstheme="minorHAnsi"/>
          <w:b/>
          <w:bCs/>
        </w:rPr>
      </w:pPr>
      <w:r w:rsidRPr="00345E56">
        <w:rPr>
          <w:rFonts w:asciiTheme="minorHAnsi" w:hAnsiTheme="minorHAnsi" w:cstheme="minorHAnsi"/>
          <w:b/>
          <w:bCs/>
        </w:rPr>
        <w:t xml:space="preserve">SENIOR BUSINESS ANALYST </w:t>
      </w:r>
    </w:p>
    <w:p w14:paraId="66C6FB12" w14:textId="77777777" w:rsidR="00760C7B" w:rsidRPr="00EE40DF" w:rsidRDefault="00760C7B" w:rsidP="00770296">
      <w:pPr>
        <w:ind w:left="720"/>
        <w:jc w:val="both"/>
        <w:rPr>
          <w:rFonts w:asciiTheme="minorHAnsi" w:hAnsiTheme="minorHAnsi" w:cstheme="minorHAnsi"/>
          <w:b/>
          <w:bCs/>
          <w:color w:val="365F91" w:themeColor="accent1" w:themeShade="BF"/>
          <w:shd w:val="clear" w:color="auto" w:fill="FFFFFF"/>
        </w:rPr>
      </w:pPr>
    </w:p>
    <w:p w14:paraId="7A9ACAE3" w14:textId="627308BA" w:rsidR="00760C7B" w:rsidRPr="003D114C" w:rsidRDefault="00580DA4" w:rsidP="00770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D114C">
        <w:rPr>
          <w:rFonts w:asciiTheme="minorHAnsi" w:hAnsiTheme="minorHAnsi" w:cstheme="minorHAnsi"/>
          <w:b/>
          <w:bCs/>
          <w:sz w:val="24"/>
          <w:szCs w:val="24"/>
        </w:rPr>
        <w:t>SUMMARY</w:t>
      </w:r>
    </w:p>
    <w:p w14:paraId="322225F1" w14:textId="77777777" w:rsidR="00E4693B" w:rsidRPr="00EE40DF" w:rsidRDefault="00E4693B" w:rsidP="00770296">
      <w:pPr>
        <w:pStyle w:val="Heading1"/>
        <w:ind w:left="144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A25F4F8" w14:textId="50478AE3" w:rsidR="00B568DF" w:rsidRPr="00323B26" w:rsidRDefault="00323B26" w:rsidP="00B941B4">
      <w:pPr>
        <w:pStyle w:val="ListParagraph"/>
        <w:numPr>
          <w:ilvl w:val="0"/>
          <w:numId w:val="48"/>
        </w:numPr>
        <w:spacing w:after="160" w:line="278" w:lineRule="auto"/>
        <w:jc w:val="both"/>
      </w:pPr>
      <w:r w:rsidRPr="00323B26">
        <w:rPr>
          <w:b/>
          <w:bCs/>
        </w:rPr>
        <w:t>Senior Technical Business Analyst</w:t>
      </w:r>
      <w:r w:rsidRPr="00323B26">
        <w:t xml:space="preserve"> with </w:t>
      </w:r>
      <w:r w:rsidRPr="00323B26">
        <w:rPr>
          <w:b/>
          <w:bCs/>
        </w:rPr>
        <w:t>8+ years</w:t>
      </w:r>
      <w:r w:rsidRPr="00323B26">
        <w:t xml:space="preserve"> of experience supporting </w:t>
      </w:r>
      <w:r w:rsidRPr="00323B26">
        <w:rPr>
          <w:b/>
          <w:bCs/>
        </w:rPr>
        <w:t>loan origination, post-origination servicing, and financial operations across banking, telecom, and healthcare platforms.</w:t>
      </w:r>
      <w:r w:rsidRPr="00323B26">
        <w:t xml:space="preserve"> Proven expertise in managing daily operations and system support for Loan Origination and Servicing environments, including </w:t>
      </w:r>
      <w:r w:rsidRPr="00323B26">
        <w:rPr>
          <w:b/>
          <w:bCs/>
        </w:rPr>
        <w:t>mortgage, vehicle loans, escrow, and ACH payment</w:t>
      </w:r>
      <w:r w:rsidRPr="00323B26">
        <w:t xml:space="preserve"> workflows. Strong background in requirements elicitation, process analysis, reconciliation, and data validation, with hands-on experience translating complex servicing and regulatory rules into functional documentation, SQL-driven validations, and UAT-ready solutions. Recognized for independently owning high-impact initiatives, improving data accuracy, reducing reconciliation breaks and operational risk, and partnering with business, engineering, and product teams to deliver stable, audit-ready systems in Agile environments.</w:t>
      </w:r>
    </w:p>
    <w:p w14:paraId="75AD5A53" w14:textId="38CD25D4" w:rsidR="00242A73" w:rsidRPr="003D114C" w:rsidRDefault="00580DA4" w:rsidP="00242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D114C">
        <w:rPr>
          <w:rFonts w:asciiTheme="minorHAnsi" w:hAnsiTheme="minorHAnsi" w:cstheme="minorHAnsi"/>
          <w:b/>
          <w:bCs/>
          <w:sz w:val="24"/>
          <w:szCs w:val="24"/>
        </w:rPr>
        <w:t>TECHNICAL SKILLS</w:t>
      </w:r>
    </w:p>
    <w:p w14:paraId="59857852" w14:textId="77777777" w:rsidR="00A035CD" w:rsidRPr="00A035CD" w:rsidRDefault="00A035CD" w:rsidP="00BE6D48">
      <w:pPr>
        <w:pStyle w:val="NormalWeb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</w:rPr>
      </w:pPr>
      <w:r w:rsidRPr="00A035CD">
        <w:rPr>
          <w:rStyle w:val="Strong"/>
          <w:rFonts w:asciiTheme="minorHAnsi" w:hAnsiTheme="minorHAnsi" w:cstheme="minorHAnsi"/>
          <w:sz w:val="22"/>
          <w:szCs w:val="22"/>
        </w:rPr>
        <w:t>Business Analysis:</w:t>
      </w:r>
      <w:r w:rsidRPr="00A035CD">
        <w:rPr>
          <w:rFonts w:asciiTheme="minorHAnsi" w:hAnsiTheme="minorHAnsi" w:cstheme="minorHAnsi"/>
          <w:sz w:val="22"/>
          <w:szCs w:val="22"/>
        </w:rPr>
        <w:t xml:space="preserve"> Requirements Elicitation, BRD, FRD, Stakeholder Management, Business Insights</w:t>
      </w:r>
    </w:p>
    <w:p w14:paraId="5159F5FD" w14:textId="1DCDCE04" w:rsidR="00A035CD" w:rsidRPr="00A035CD" w:rsidRDefault="00A035CD" w:rsidP="002373B5">
      <w:pPr>
        <w:pStyle w:val="NormalWeb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</w:rPr>
      </w:pPr>
      <w:r w:rsidRPr="00A035CD">
        <w:rPr>
          <w:rStyle w:val="Strong"/>
          <w:rFonts w:asciiTheme="minorHAnsi" w:hAnsiTheme="minorHAnsi" w:cstheme="minorHAnsi"/>
          <w:sz w:val="22"/>
          <w:szCs w:val="22"/>
        </w:rPr>
        <w:t>Data &amp; Analytics:</w:t>
      </w:r>
      <w:r w:rsidRPr="00A035CD">
        <w:rPr>
          <w:rFonts w:asciiTheme="minorHAnsi" w:hAnsiTheme="minorHAnsi" w:cstheme="minorHAnsi"/>
          <w:sz w:val="22"/>
          <w:szCs w:val="22"/>
        </w:rPr>
        <w:t xml:space="preserve"> SQL (Advanced), Python, Data Validation, Data Profiling, Machine Learning</w:t>
      </w:r>
      <w:r w:rsidRPr="00A035CD">
        <w:rPr>
          <w:rFonts w:asciiTheme="minorHAnsi" w:hAnsiTheme="minorHAnsi" w:cstheme="minorHAnsi"/>
          <w:sz w:val="22"/>
          <w:szCs w:val="22"/>
        </w:rPr>
        <w:noBreakHyphen/>
        <w:t>Assisted Analysis</w:t>
      </w:r>
      <w:r w:rsidR="0004512D">
        <w:rPr>
          <w:rFonts w:asciiTheme="minorHAnsi" w:hAnsiTheme="minorHAnsi" w:cstheme="minorHAnsi"/>
          <w:sz w:val="22"/>
          <w:szCs w:val="22"/>
        </w:rPr>
        <w:t>, Databricks</w:t>
      </w:r>
    </w:p>
    <w:p w14:paraId="48E862ED" w14:textId="031DA2FD" w:rsidR="00A035CD" w:rsidRPr="00A035CD" w:rsidRDefault="00A035CD" w:rsidP="002373B5">
      <w:pPr>
        <w:pStyle w:val="NormalWeb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</w:rPr>
      </w:pPr>
      <w:r w:rsidRPr="00A035CD">
        <w:rPr>
          <w:rStyle w:val="Strong"/>
          <w:rFonts w:asciiTheme="minorHAnsi" w:hAnsiTheme="minorHAnsi" w:cstheme="minorHAnsi"/>
          <w:sz w:val="22"/>
          <w:szCs w:val="22"/>
        </w:rPr>
        <w:t>Business Intelligence:</w:t>
      </w:r>
      <w:r w:rsidRPr="00A035CD">
        <w:rPr>
          <w:rFonts w:asciiTheme="minorHAnsi" w:hAnsiTheme="minorHAnsi" w:cstheme="minorHAnsi"/>
          <w:sz w:val="22"/>
          <w:szCs w:val="22"/>
        </w:rPr>
        <w:t xml:space="preserve"> </w:t>
      </w:r>
      <w:r w:rsidR="00323B26">
        <w:rPr>
          <w:rFonts w:asciiTheme="minorHAnsi" w:hAnsiTheme="minorHAnsi" w:cstheme="minorHAnsi"/>
          <w:sz w:val="22"/>
          <w:szCs w:val="22"/>
        </w:rPr>
        <w:t>MS Excel,</w:t>
      </w:r>
      <w:r w:rsidR="00323B26" w:rsidRPr="00A035CD">
        <w:rPr>
          <w:rFonts w:asciiTheme="minorHAnsi" w:hAnsiTheme="minorHAnsi" w:cstheme="minorHAnsi"/>
          <w:sz w:val="22"/>
          <w:szCs w:val="22"/>
        </w:rPr>
        <w:t xml:space="preserve"> Power</w:t>
      </w:r>
      <w:r w:rsidRPr="00A035CD">
        <w:rPr>
          <w:rFonts w:asciiTheme="minorHAnsi" w:hAnsiTheme="minorHAnsi" w:cstheme="minorHAnsi"/>
          <w:sz w:val="22"/>
          <w:szCs w:val="22"/>
        </w:rPr>
        <w:t xml:space="preserve"> BI (DAX, Power Query), Tableau</w:t>
      </w:r>
      <w:r w:rsidR="0004512D">
        <w:rPr>
          <w:rFonts w:asciiTheme="minorHAnsi" w:hAnsiTheme="minorHAnsi" w:cstheme="minorHAnsi"/>
          <w:sz w:val="22"/>
          <w:szCs w:val="22"/>
        </w:rPr>
        <w:t>, Qliksense</w:t>
      </w:r>
    </w:p>
    <w:p w14:paraId="1627EF3F" w14:textId="6405F180" w:rsidR="00A035CD" w:rsidRPr="00A035CD" w:rsidRDefault="00A035CD" w:rsidP="00A035CD">
      <w:pPr>
        <w:pStyle w:val="NormalWeb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</w:rPr>
      </w:pPr>
      <w:r w:rsidRPr="00A035CD">
        <w:rPr>
          <w:rStyle w:val="Strong"/>
          <w:rFonts w:asciiTheme="minorHAnsi" w:hAnsiTheme="minorHAnsi" w:cstheme="minorHAnsi"/>
          <w:sz w:val="22"/>
          <w:szCs w:val="22"/>
        </w:rPr>
        <w:t>ETL &amp; Integration:</w:t>
      </w:r>
      <w:r w:rsidRPr="00A035CD">
        <w:rPr>
          <w:rFonts w:asciiTheme="minorHAnsi" w:hAnsiTheme="minorHAnsi" w:cstheme="minorHAnsi"/>
          <w:sz w:val="22"/>
          <w:szCs w:val="22"/>
        </w:rPr>
        <w:t xml:space="preserve"> ETL/ELT, Source</w:t>
      </w:r>
      <w:r w:rsidRPr="00A035CD">
        <w:rPr>
          <w:rFonts w:asciiTheme="minorHAnsi" w:hAnsiTheme="minorHAnsi" w:cstheme="minorHAnsi"/>
          <w:sz w:val="22"/>
          <w:szCs w:val="22"/>
        </w:rPr>
        <w:noBreakHyphen/>
        <w:t>to</w:t>
      </w:r>
      <w:r w:rsidRPr="00A035CD">
        <w:rPr>
          <w:rFonts w:asciiTheme="minorHAnsi" w:hAnsiTheme="minorHAnsi" w:cstheme="minorHAnsi"/>
          <w:sz w:val="22"/>
          <w:szCs w:val="22"/>
        </w:rPr>
        <w:noBreakHyphen/>
        <w:t>Target Mapping, Data Quality Controls</w:t>
      </w:r>
    </w:p>
    <w:p w14:paraId="151212DD" w14:textId="67E70DE2" w:rsidR="00A035CD" w:rsidRPr="00A035CD" w:rsidRDefault="00A035CD" w:rsidP="00A035CD">
      <w:pPr>
        <w:pStyle w:val="NormalWeb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</w:rPr>
      </w:pPr>
      <w:r w:rsidRPr="00A035CD">
        <w:rPr>
          <w:rStyle w:val="Strong"/>
          <w:rFonts w:asciiTheme="minorHAnsi" w:hAnsiTheme="minorHAnsi" w:cstheme="minorHAnsi"/>
          <w:sz w:val="22"/>
          <w:szCs w:val="22"/>
        </w:rPr>
        <w:t>Cloud Platforms:</w:t>
      </w:r>
      <w:r w:rsidRPr="00A035CD">
        <w:rPr>
          <w:rFonts w:asciiTheme="minorHAnsi" w:hAnsiTheme="minorHAnsi" w:cstheme="minorHAnsi"/>
          <w:sz w:val="22"/>
          <w:szCs w:val="22"/>
        </w:rPr>
        <w:t xml:space="preserve"> AWS, Google Cloud Platform (</w:t>
      </w:r>
      <w:r w:rsidR="003D114C" w:rsidRPr="00A035CD">
        <w:rPr>
          <w:rFonts w:asciiTheme="minorHAnsi" w:hAnsiTheme="minorHAnsi" w:cstheme="minorHAnsi"/>
          <w:sz w:val="22"/>
          <w:szCs w:val="22"/>
        </w:rPr>
        <w:t>Big Query</w:t>
      </w:r>
      <w:r w:rsidRPr="00A035CD">
        <w:rPr>
          <w:rFonts w:asciiTheme="minorHAnsi" w:hAnsiTheme="minorHAnsi" w:cstheme="minorHAnsi"/>
          <w:sz w:val="22"/>
          <w:szCs w:val="22"/>
        </w:rPr>
        <w:t>)</w:t>
      </w:r>
    </w:p>
    <w:p w14:paraId="2655B47D" w14:textId="26D4C8BF" w:rsidR="00AA5839" w:rsidRPr="003D114C" w:rsidRDefault="00A035CD" w:rsidP="003D114C">
      <w:pPr>
        <w:pStyle w:val="NormalWeb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</w:rPr>
      </w:pPr>
      <w:r w:rsidRPr="00A035CD">
        <w:rPr>
          <w:rStyle w:val="Strong"/>
          <w:rFonts w:asciiTheme="minorHAnsi" w:hAnsiTheme="minorHAnsi" w:cstheme="minorHAnsi"/>
          <w:sz w:val="22"/>
          <w:szCs w:val="22"/>
        </w:rPr>
        <w:t>Domains:</w:t>
      </w:r>
      <w:r w:rsidRPr="00A035CD">
        <w:rPr>
          <w:rFonts w:asciiTheme="minorHAnsi" w:hAnsiTheme="minorHAnsi" w:cstheme="minorHAnsi"/>
          <w:sz w:val="22"/>
          <w:szCs w:val="22"/>
        </w:rPr>
        <w:t xml:space="preserve"> Banking (Mortgage, Loans, ACH</w:t>
      </w:r>
      <w:r w:rsidR="00760DFD">
        <w:rPr>
          <w:rFonts w:asciiTheme="minorHAnsi" w:hAnsiTheme="minorHAnsi" w:cstheme="minorHAnsi"/>
          <w:sz w:val="22"/>
          <w:szCs w:val="22"/>
        </w:rPr>
        <w:t>,</w:t>
      </w:r>
      <w:r w:rsidR="00760DFD" w:rsidRPr="00760DFD">
        <w:t xml:space="preserve"> </w:t>
      </w:r>
      <w:r w:rsidR="00760DFD" w:rsidRPr="00760DFD">
        <w:rPr>
          <w:rFonts w:asciiTheme="minorHAnsi" w:hAnsiTheme="minorHAnsi" w:cstheme="minorHAnsi"/>
          <w:sz w:val="22"/>
          <w:szCs w:val="22"/>
        </w:rPr>
        <w:t>post-origination servicing</w:t>
      </w:r>
      <w:r w:rsidRPr="00A035CD">
        <w:rPr>
          <w:rFonts w:asciiTheme="minorHAnsi" w:hAnsiTheme="minorHAnsi" w:cstheme="minorHAnsi"/>
          <w:sz w:val="22"/>
          <w:szCs w:val="22"/>
        </w:rPr>
        <w:t>), Telecom (Subscribers, Billing), Healthcare (HIPAA)</w:t>
      </w:r>
    </w:p>
    <w:p w14:paraId="4D2468BA" w14:textId="43C104A4" w:rsidR="00AA5839" w:rsidRPr="00EE40DF" w:rsidRDefault="00580DA4" w:rsidP="007702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ind w:left="720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EE40DF">
        <w:rPr>
          <w:rFonts w:asciiTheme="minorHAnsi" w:hAnsiTheme="minorHAnsi" w:cstheme="minorHAnsi"/>
          <w:b/>
          <w:bCs/>
        </w:rPr>
        <w:t>CERTIFICATIONS/ TRAINING</w:t>
      </w:r>
    </w:p>
    <w:p w14:paraId="73874CA4" w14:textId="77777777" w:rsidR="003D114C" w:rsidRPr="00297912" w:rsidRDefault="00A035CD" w:rsidP="003D114C">
      <w:pPr>
        <w:pStyle w:val="BodyText"/>
        <w:numPr>
          <w:ilvl w:val="0"/>
          <w:numId w:val="63"/>
        </w:numPr>
        <w:tabs>
          <w:tab w:val="left" w:pos="2172"/>
        </w:tabs>
        <w:spacing w:line="259" w:lineRule="auto"/>
        <w:ind w:right="22"/>
        <w:rPr>
          <w:rFonts w:asciiTheme="minorHAnsi" w:hAnsiTheme="minorHAnsi" w:cstheme="minorHAnsi"/>
          <w:sz w:val="22"/>
          <w:szCs w:val="22"/>
        </w:rPr>
      </w:pPr>
      <w:r w:rsidRPr="00297912">
        <w:rPr>
          <w:rFonts w:asciiTheme="minorHAnsi" w:hAnsiTheme="minorHAnsi" w:cstheme="minorHAnsi"/>
          <w:sz w:val="22"/>
          <w:szCs w:val="22"/>
        </w:rPr>
        <w:t>IBM DataStage 2025 – Data Integration &amp; ETL</w:t>
      </w:r>
    </w:p>
    <w:p w14:paraId="53978D6F" w14:textId="77777777" w:rsidR="003D114C" w:rsidRPr="00297912" w:rsidRDefault="003D114C" w:rsidP="003D114C">
      <w:pPr>
        <w:pStyle w:val="BodyText"/>
        <w:numPr>
          <w:ilvl w:val="0"/>
          <w:numId w:val="63"/>
        </w:numPr>
        <w:tabs>
          <w:tab w:val="left" w:pos="2172"/>
        </w:tabs>
        <w:spacing w:line="259" w:lineRule="auto"/>
        <w:ind w:right="22"/>
        <w:rPr>
          <w:rFonts w:asciiTheme="minorHAnsi" w:hAnsiTheme="minorHAnsi" w:cstheme="minorHAnsi"/>
          <w:sz w:val="22"/>
          <w:szCs w:val="22"/>
        </w:rPr>
      </w:pPr>
      <w:r w:rsidRPr="00297912">
        <w:rPr>
          <w:rFonts w:asciiTheme="minorHAnsi" w:hAnsiTheme="minorHAnsi" w:cstheme="minorHAnsi"/>
          <w:sz w:val="22"/>
          <w:szCs w:val="22"/>
        </w:rPr>
        <w:t>M</w:t>
      </w:r>
      <w:r w:rsidR="00A035CD" w:rsidRPr="00297912">
        <w:rPr>
          <w:rFonts w:asciiTheme="minorHAnsi" w:hAnsiTheme="minorHAnsi" w:cstheme="minorHAnsi"/>
          <w:sz w:val="22"/>
          <w:szCs w:val="22"/>
        </w:rPr>
        <w:t>icrosoft Certified: Power Platform Fundamentals (PL</w:t>
      </w:r>
      <w:r w:rsidR="00A035CD" w:rsidRPr="00297912">
        <w:rPr>
          <w:rFonts w:asciiTheme="minorHAnsi" w:hAnsiTheme="minorHAnsi" w:cstheme="minorHAnsi"/>
          <w:sz w:val="22"/>
          <w:szCs w:val="22"/>
        </w:rPr>
        <w:noBreakHyphen/>
        <w:t>900)</w:t>
      </w:r>
    </w:p>
    <w:p w14:paraId="248301B7" w14:textId="1D72AE5B" w:rsidR="00AC2B57" w:rsidRPr="00297912" w:rsidRDefault="00A035CD" w:rsidP="003D114C">
      <w:pPr>
        <w:pStyle w:val="BodyText"/>
        <w:numPr>
          <w:ilvl w:val="0"/>
          <w:numId w:val="63"/>
        </w:numPr>
        <w:tabs>
          <w:tab w:val="left" w:pos="2172"/>
        </w:tabs>
        <w:spacing w:line="259" w:lineRule="auto"/>
        <w:ind w:right="22"/>
        <w:rPr>
          <w:rFonts w:asciiTheme="minorHAnsi" w:hAnsiTheme="minorHAnsi" w:cstheme="minorHAnsi"/>
          <w:sz w:val="22"/>
          <w:szCs w:val="22"/>
        </w:rPr>
      </w:pPr>
      <w:r w:rsidRPr="00297912">
        <w:rPr>
          <w:rFonts w:asciiTheme="minorHAnsi" w:hAnsiTheme="minorHAnsi" w:cstheme="minorHAnsi"/>
          <w:sz w:val="22"/>
          <w:szCs w:val="22"/>
        </w:rPr>
        <w:t>Microsoft Power BI Data Analyst Associate (PL</w:t>
      </w:r>
      <w:r w:rsidRPr="00297912">
        <w:rPr>
          <w:rFonts w:asciiTheme="minorHAnsi" w:hAnsiTheme="minorHAnsi" w:cstheme="minorHAnsi"/>
          <w:sz w:val="22"/>
          <w:szCs w:val="22"/>
        </w:rPr>
        <w:noBreakHyphen/>
        <w:t>300) – In Progress</w:t>
      </w:r>
    </w:p>
    <w:p w14:paraId="7D8BA4BB" w14:textId="77777777" w:rsidR="00760C7B" w:rsidRPr="00297912" w:rsidRDefault="00760C7B" w:rsidP="00770296">
      <w:pPr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28035EAD" w14:textId="36913E74" w:rsidR="00DA534C" w:rsidRPr="003D114C" w:rsidRDefault="00580DA4" w:rsidP="00770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D114C">
        <w:rPr>
          <w:rFonts w:asciiTheme="minorHAnsi" w:hAnsiTheme="minorHAnsi" w:cstheme="minorHAnsi"/>
          <w:b/>
          <w:bCs/>
          <w:sz w:val="24"/>
          <w:szCs w:val="24"/>
        </w:rPr>
        <w:t>PROFESSIONAL EXPERIENCE:</w:t>
      </w:r>
    </w:p>
    <w:p w14:paraId="17F3B2B0" w14:textId="77777777" w:rsidR="00760C7B" w:rsidRPr="00EE40DF" w:rsidRDefault="00760C7B" w:rsidP="00770296">
      <w:pPr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008792A0" w14:textId="07A1CBEE" w:rsidR="004C33A1" w:rsidRPr="00EE40DF" w:rsidRDefault="00580DA4" w:rsidP="007702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ind w:left="720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EE40DF">
        <w:rPr>
          <w:rFonts w:asciiTheme="minorHAnsi" w:hAnsiTheme="minorHAnsi" w:cstheme="minorHAnsi"/>
          <w:b/>
          <w:bCs/>
        </w:rPr>
        <w:t xml:space="preserve">NORTHERN TRUST BANK                                                                                         </w:t>
      </w:r>
    </w:p>
    <w:p w14:paraId="5B792EEA" w14:textId="2879A76C" w:rsidR="0013608C" w:rsidRDefault="00570237" w:rsidP="007702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ind w:left="720"/>
        <w:jc w:val="both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580DA4" w:rsidRPr="00EE40D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</w:t>
      </w:r>
      <w:r w:rsidR="00580DA4">
        <w:rPr>
          <w:rFonts w:asciiTheme="minorHAnsi" w:hAnsiTheme="minorHAnsi" w:cstheme="minorHAnsi"/>
          <w:b/>
          <w:bCs/>
        </w:rPr>
        <w:t xml:space="preserve">CONTRACT   MAY </w:t>
      </w:r>
      <w:proofErr w:type="gramStart"/>
      <w:r w:rsidR="00580DA4" w:rsidRPr="00EE40DF">
        <w:rPr>
          <w:rFonts w:asciiTheme="minorHAnsi" w:hAnsiTheme="minorHAnsi" w:cstheme="minorHAnsi"/>
          <w:b/>
          <w:bCs/>
        </w:rPr>
        <w:t>2024  –</w:t>
      </w:r>
      <w:proofErr w:type="gramEnd"/>
      <w:r w:rsidR="00580DA4">
        <w:rPr>
          <w:rFonts w:asciiTheme="minorHAnsi" w:hAnsiTheme="minorHAnsi" w:cstheme="minorHAnsi"/>
          <w:b/>
          <w:bCs/>
        </w:rPr>
        <w:t xml:space="preserve"> PRESENT</w:t>
      </w:r>
    </w:p>
    <w:p w14:paraId="4C4318C8" w14:textId="267A70B0" w:rsidR="00760C7B" w:rsidRPr="00EE40DF" w:rsidRDefault="00580DA4" w:rsidP="007702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ind w:left="720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EE40DF">
        <w:rPr>
          <w:rFonts w:asciiTheme="minorHAnsi" w:hAnsiTheme="minorHAnsi" w:cstheme="minorHAnsi"/>
          <w:b/>
          <w:bCs/>
        </w:rPr>
        <w:t xml:space="preserve">BUSINESS </w:t>
      </w:r>
      <w:r>
        <w:rPr>
          <w:rFonts w:asciiTheme="minorHAnsi" w:hAnsiTheme="minorHAnsi" w:cstheme="minorHAnsi"/>
          <w:b/>
          <w:bCs/>
        </w:rPr>
        <w:t>D</w:t>
      </w:r>
      <w:r w:rsidRPr="00EE40DF">
        <w:rPr>
          <w:rFonts w:asciiTheme="minorHAnsi" w:hAnsiTheme="minorHAnsi" w:cstheme="minorHAnsi"/>
          <w:b/>
          <w:bCs/>
        </w:rPr>
        <w:t>ATA ANALYST</w:t>
      </w:r>
    </w:p>
    <w:p w14:paraId="37F609E7" w14:textId="77777777" w:rsidR="00A46C51" w:rsidRPr="00EE40DF" w:rsidRDefault="00A46C51" w:rsidP="00770296">
      <w:pPr>
        <w:pStyle w:val="Heading1"/>
        <w:ind w:left="732"/>
        <w:rPr>
          <w:rFonts w:asciiTheme="minorHAnsi" w:hAnsiTheme="minorHAnsi" w:cstheme="minorHAnsi"/>
          <w:spacing w:val="-2"/>
        </w:rPr>
      </w:pPr>
    </w:p>
    <w:p w14:paraId="1BD96001" w14:textId="7337058B" w:rsidR="00F837A9" w:rsidRPr="00EE40DF" w:rsidRDefault="00580DA4" w:rsidP="00770296">
      <w:pPr>
        <w:pStyle w:val="Heading1"/>
        <w:ind w:left="732"/>
        <w:rPr>
          <w:rFonts w:asciiTheme="minorHAnsi" w:hAnsiTheme="minorHAnsi" w:cstheme="minorHAnsi"/>
        </w:rPr>
      </w:pPr>
      <w:r w:rsidRPr="00EE40DF">
        <w:rPr>
          <w:rFonts w:asciiTheme="minorHAnsi" w:hAnsiTheme="minorHAnsi" w:cstheme="minorHAnsi"/>
          <w:spacing w:val="-2"/>
        </w:rPr>
        <w:t>RESPONSIBILITIES:</w:t>
      </w:r>
    </w:p>
    <w:p w14:paraId="65ED2ED8" w14:textId="77777777" w:rsidR="006215A0" w:rsidRPr="00596387" w:rsidRDefault="006215A0" w:rsidP="006215A0">
      <w:pPr>
        <w:pStyle w:val="NormalWeb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596387">
        <w:rPr>
          <w:rFonts w:asciiTheme="minorHAnsi" w:hAnsiTheme="minorHAnsi" w:cstheme="minorHAnsi"/>
          <w:sz w:val="22"/>
          <w:szCs w:val="22"/>
        </w:rPr>
        <w:t xml:space="preserve">Led end-to-end business analysis for </w:t>
      </w:r>
      <w:r w:rsidRPr="00596387">
        <w:rPr>
          <w:rFonts w:asciiTheme="minorHAnsi" w:hAnsiTheme="minorHAnsi" w:cstheme="minorHAnsi"/>
          <w:b/>
          <w:bCs/>
          <w:sz w:val="22"/>
          <w:szCs w:val="22"/>
        </w:rPr>
        <w:t>mortgage servicing and commercial loan initiatives</w:t>
      </w:r>
      <w:r w:rsidRPr="00596387">
        <w:rPr>
          <w:rFonts w:asciiTheme="minorHAnsi" w:hAnsiTheme="minorHAnsi" w:cstheme="minorHAnsi"/>
          <w:sz w:val="22"/>
          <w:szCs w:val="22"/>
        </w:rPr>
        <w:t>, owning requirements elicitation, scope definition, and alignment between business, product, and technology teams.</w:t>
      </w:r>
    </w:p>
    <w:p w14:paraId="572AFF2A" w14:textId="77777777" w:rsidR="006215A0" w:rsidRPr="00596387" w:rsidRDefault="006215A0" w:rsidP="006215A0">
      <w:pPr>
        <w:pStyle w:val="NormalWeb"/>
        <w:numPr>
          <w:ilvl w:val="0"/>
          <w:numId w:val="4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96387">
        <w:rPr>
          <w:rFonts w:asciiTheme="minorHAnsi" w:hAnsiTheme="minorHAnsi" w:cstheme="minorHAnsi"/>
          <w:sz w:val="22"/>
          <w:szCs w:val="22"/>
        </w:rPr>
        <w:t xml:space="preserve">Performed advanced </w:t>
      </w:r>
      <w:r w:rsidRPr="00596387">
        <w:rPr>
          <w:rFonts w:asciiTheme="minorHAnsi" w:hAnsiTheme="minorHAnsi" w:cstheme="minorHAnsi"/>
          <w:b/>
          <w:bCs/>
          <w:sz w:val="22"/>
          <w:szCs w:val="22"/>
        </w:rPr>
        <w:t>SQL analysis on mortgage and loan datasets</w:t>
      </w:r>
      <w:r w:rsidRPr="00596387">
        <w:rPr>
          <w:rFonts w:asciiTheme="minorHAnsi" w:hAnsiTheme="minorHAnsi" w:cstheme="minorHAnsi"/>
          <w:sz w:val="22"/>
          <w:szCs w:val="22"/>
        </w:rPr>
        <w:t xml:space="preserve"> to validate principal, interest, amortization, and payment calculations, identify reconciliation breaks and exception trends, and improve reporting accuracy </w:t>
      </w:r>
      <w:r w:rsidRPr="00596387">
        <w:rPr>
          <w:rFonts w:asciiTheme="minorHAnsi" w:hAnsiTheme="minorHAnsi" w:cstheme="minorHAnsi"/>
          <w:b/>
          <w:bCs/>
          <w:sz w:val="22"/>
          <w:szCs w:val="22"/>
        </w:rPr>
        <w:t>by 30%.</w:t>
      </w:r>
    </w:p>
    <w:p w14:paraId="278BE146" w14:textId="77777777" w:rsidR="006215A0" w:rsidRPr="00596387" w:rsidRDefault="006215A0" w:rsidP="006215A0">
      <w:pPr>
        <w:pStyle w:val="NormalWeb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596387">
        <w:rPr>
          <w:rFonts w:asciiTheme="minorHAnsi" w:hAnsiTheme="minorHAnsi" w:cstheme="minorHAnsi"/>
          <w:sz w:val="22"/>
          <w:szCs w:val="22"/>
        </w:rPr>
        <w:lastRenderedPageBreak/>
        <w:t xml:space="preserve">Executed </w:t>
      </w:r>
      <w:r w:rsidRPr="00596387">
        <w:rPr>
          <w:rFonts w:asciiTheme="minorHAnsi" w:hAnsiTheme="minorHAnsi" w:cstheme="minorHAnsi"/>
          <w:b/>
          <w:bCs/>
          <w:sz w:val="22"/>
          <w:szCs w:val="22"/>
        </w:rPr>
        <w:t>escrow analysis for mortgage and vehicle loan portfolios</w:t>
      </w:r>
      <w:r w:rsidRPr="00596387">
        <w:rPr>
          <w:rFonts w:asciiTheme="minorHAnsi" w:hAnsiTheme="minorHAnsi" w:cstheme="minorHAnsi"/>
          <w:sz w:val="22"/>
          <w:szCs w:val="22"/>
        </w:rPr>
        <w:t xml:space="preserve"> by validating tax, insurance, and reserve balances within loan servicing systems, preventing billing errors and compliance issues.</w:t>
      </w:r>
    </w:p>
    <w:p w14:paraId="3C4E0D4D" w14:textId="77777777" w:rsidR="006215A0" w:rsidRPr="00596387" w:rsidRDefault="006215A0" w:rsidP="006215A0">
      <w:pPr>
        <w:pStyle w:val="NormalWeb"/>
        <w:numPr>
          <w:ilvl w:val="0"/>
          <w:numId w:val="4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96387">
        <w:rPr>
          <w:rFonts w:asciiTheme="minorHAnsi" w:hAnsiTheme="minorHAnsi" w:cstheme="minorHAnsi"/>
          <w:sz w:val="22"/>
          <w:szCs w:val="22"/>
        </w:rPr>
        <w:t xml:space="preserve">Provided daily operational and system support for enterprise Loan Origination and Servicing platforms, supporting post-origination workflows aligned with </w:t>
      </w:r>
      <w:r w:rsidRPr="00596387">
        <w:rPr>
          <w:rFonts w:asciiTheme="minorHAnsi" w:hAnsiTheme="minorHAnsi" w:cstheme="minorHAnsi"/>
          <w:b/>
          <w:bCs/>
          <w:sz w:val="22"/>
          <w:szCs w:val="22"/>
        </w:rPr>
        <w:t>Dealertrack and RouteOne–type LOS environments.</w:t>
      </w:r>
    </w:p>
    <w:p w14:paraId="196118C5" w14:textId="77777777" w:rsidR="006215A0" w:rsidRPr="00596387" w:rsidRDefault="006215A0" w:rsidP="006215A0">
      <w:pPr>
        <w:pStyle w:val="NormalWeb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596387">
        <w:rPr>
          <w:rFonts w:asciiTheme="minorHAnsi" w:hAnsiTheme="minorHAnsi" w:cstheme="minorHAnsi"/>
          <w:sz w:val="22"/>
          <w:szCs w:val="22"/>
        </w:rPr>
        <w:t xml:space="preserve">Automated loan, escrow, and payment reconciliations using </w:t>
      </w:r>
      <w:r w:rsidRPr="00596387">
        <w:rPr>
          <w:rFonts w:asciiTheme="minorHAnsi" w:hAnsiTheme="minorHAnsi" w:cstheme="minorHAnsi"/>
          <w:b/>
          <w:bCs/>
          <w:sz w:val="22"/>
          <w:szCs w:val="22"/>
        </w:rPr>
        <w:t>SQL and Excel VBA macros,</w:t>
      </w:r>
      <w:r w:rsidRPr="00596387">
        <w:rPr>
          <w:rFonts w:asciiTheme="minorHAnsi" w:hAnsiTheme="minorHAnsi" w:cstheme="minorHAnsi"/>
          <w:sz w:val="22"/>
          <w:szCs w:val="22"/>
        </w:rPr>
        <w:t xml:space="preserve"> significantly reducing manual effort and improving data accuracy across servicing and reporting processes.</w:t>
      </w:r>
    </w:p>
    <w:p w14:paraId="3CFFF038" w14:textId="77777777" w:rsidR="006215A0" w:rsidRPr="00596387" w:rsidRDefault="006215A0" w:rsidP="006215A0">
      <w:pPr>
        <w:pStyle w:val="NormalWeb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596387">
        <w:rPr>
          <w:rFonts w:asciiTheme="minorHAnsi" w:hAnsiTheme="minorHAnsi" w:cstheme="minorHAnsi"/>
          <w:sz w:val="22"/>
          <w:szCs w:val="22"/>
        </w:rPr>
        <w:t xml:space="preserve">Supported </w:t>
      </w:r>
      <w:r w:rsidRPr="00596387">
        <w:rPr>
          <w:rFonts w:asciiTheme="minorHAnsi" w:hAnsiTheme="minorHAnsi" w:cstheme="minorHAnsi"/>
          <w:b/>
          <w:bCs/>
          <w:sz w:val="22"/>
          <w:szCs w:val="22"/>
        </w:rPr>
        <w:t>AWS S3 and Databricks-based data pipelines</w:t>
      </w:r>
      <w:r w:rsidRPr="00596387">
        <w:rPr>
          <w:rFonts w:asciiTheme="minorHAnsi" w:hAnsiTheme="minorHAnsi" w:cstheme="minorHAnsi"/>
          <w:sz w:val="22"/>
          <w:szCs w:val="22"/>
        </w:rPr>
        <w:t xml:space="preserve"> by validating ingestion logic, transformation rules, and business mappings for </w:t>
      </w:r>
      <w:r w:rsidRPr="00596387">
        <w:rPr>
          <w:rFonts w:asciiTheme="minorHAnsi" w:hAnsiTheme="minorHAnsi" w:cstheme="minorHAnsi"/>
          <w:b/>
          <w:bCs/>
          <w:sz w:val="22"/>
          <w:szCs w:val="22"/>
        </w:rPr>
        <w:t>mortgage, loan, and ACH datasets.</w:t>
      </w:r>
    </w:p>
    <w:p w14:paraId="41AF6617" w14:textId="77777777" w:rsidR="006215A0" w:rsidRPr="00596387" w:rsidRDefault="006215A0" w:rsidP="006215A0">
      <w:pPr>
        <w:pStyle w:val="NormalWeb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596387">
        <w:rPr>
          <w:rFonts w:asciiTheme="minorHAnsi" w:hAnsiTheme="minorHAnsi" w:cstheme="minorHAnsi"/>
          <w:sz w:val="22"/>
          <w:szCs w:val="22"/>
        </w:rPr>
        <w:t xml:space="preserve">Acted as a delivery-focused Business Systems Analyst within </w:t>
      </w:r>
      <w:r w:rsidRPr="00596387">
        <w:rPr>
          <w:rFonts w:asciiTheme="minorHAnsi" w:hAnsiTheme="minorHAnsi" w:cstheme="minorHAnsi"/>
          <w:b/>
          <w:bCs/>
          <w:sz w:val="22"/>
          <w:szCs w:val="22"/>
        </w:rPr>
        <w:t>Agile teams by managing Jira</w:t>
      </w:r>
      <w:r w:rsidRPr="00596387">
        <w:rPr>
          <w:rFonts w:asciiTheme="minorHAnsi" w:hAnsiTheme="minorHAnsi" w:cstheme="minorHAnsi"/>
          <w:sz w:val="22"/>
          <w:szCs w:val="22"/>
        </w:rPr>
        <w:t xml:space="preserve"> artifacts, leading sprint ceremonies, resolving requirement gaps, and supporting </w:t>
      </w:r>
      <w:r w:rsidRPr="00596387">
        <w:rPr>
          <w:rFonts w:asciiTheme="minorHAnsi" w:hAnsiTheme="minorHAnsi" w:cstheme="minorHAnsi"/>
          <w:b/>
          <w:bCs/>
          <w:sz w:val="22"/>
          <w:szCs w:val="22"/>
        </w:rPr>
        <w:t>UAT</w:t>
      </w:r>
      <w:r w:rsidRPr="00596387">
        <w:rPr>
          <w:rFonts w:asciiTheme="minorHAnsi" w:hAnsiTheme="minorHAnsi" w:cstheme="minorHAnsi"/>
          <w:sz w:val="22"/>
          <w:szCs w:val="22"/>
        </w:rPr>
        <w:t xml:space="preserve"> to ensure on-time, compliant releases.</w:t>
      </w:r>
    </w:p>
    <w:p w14:paraId="1FC4E6A3" w14:textId="384D04EB" w:rsidR="00453462" w:rsidRPr="00596387" w:rsidRDefault="006215A0" w:rsidP="006215A0">
      <w:pPr>
        <w:pStyle w:val="NormalWeb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596387">
        <w:rPr>
          <w:rFonts w:asciiTheme="minorHAnsi" w:hAnsiTheme="minorHAnsi" w:cstheme="minorHAnsi"/>
          <w:sz w:val="22"/>
          <w:szCs w:val="22"/>
        </w:rPr>
        <w:t xml:space="preserve">Delivered executive-facing dashboards in </w:t>
      </w:r>
      <w:r w:rsidRPr="00596387">
        <w:rPr>
          <w:rFonts w:asciiTheme="minorHAnsi" w:hAnsiTheme="minorHAnsi" w:cstheme="minorHAnsi"/>
          <w:b/>
          <w:bCs/>
          <w:sz w:val="22"/>
          <w:szCs w:val="22"/>
        </w:rPr>
        <w:t>Power BI</w:t>
      </w:r>
      <w:r w:rsidRPr="00596387">
        <w:rPr>
          <w:rFonts w:asciiTheme="minorHAnsi" w:hAnsiTheme="minorHAnsi" w:cstheme="minorHAnsi"/>
          <w:sz w:val="22"/>
          <w:szCs w:val="22"/>
        </w:rPr>
        <w:t xml:space="preserve"> by translating business requirements into </w:t>
      </w:r>
      <w:r w:rsidRPr="00596387">
        <w:rPr>
          <w:rFonts w:asciiTheme="minorHAnsi" w:hAnsiTheme="minorHAnsi" w:cstheme="minorHAnsi"/>
          <w:b/>
          <w:bCs/>
          <w:sz w:val="22"/>
          <w:szCs w:val="22"/>
        </w:rPr>
        <w:t>KPIs</w:t>
      </w:r>
      <w:r w:rsidRPr="00596387">
        <w:rPr>
          <w:rFonts w:asciiTheme="minorHAnsi" w:hAnsiTheme="minorHAnsi" w:cstheme="minorHAnsi"/>
          <w:sz w:val="22"/>
          <w:szCs w:val="22"/>
        </w:rPr>
        <w:t xml:space="preserve"> that improved visibility into loan performance, payment exceptions, and aging trends.</w:t>
      </w:r>
    </w:p>
    <w:p w14:paraId="3E2D138B" w14:textId="02D510C8" w:rsidR="00A46C51" w:rsidRPr="00EE40DF" w:rsidRDefault="00580DA4" w:rsidP="007702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ind w:left="720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EE40DF">
        <w:rPr>
          <w:rFonts w:asciiTheme="minorHAnsi" w:hAnsiTheme="minorHAnsi" w:cstheme="minorHAnsi"/>
          <w:b/>
          <w:sz w:val="24"/>
        </w:rPr>
        <w:t>AMDOCS, HYDERABAD,</w:t>
      </w:r>
      <w:r w:rsidRPr="00EE40DF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EE40DF">
        <w:rPr>
          <w:rFonts w:asciiTheme="minorHAnsi" w:hAnsiTheme="minorHAnsi" w:cstheme="minorHAnsi"/>
          <w:b/>
          <w:sz w:val="24"/>
        </w:rPr>
        <w:t>INDIA</w:t>
      </w:r>
      <w:r w:rsidRPr="00EE40DF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EE40DF">
        <w:rPr>
          <w:rFonts w:asciiTheme="minorHAnsi" w:hAnsiTheme="minorHAnsi" w:cstheme="minorHAnsi"/>
          <w:b/>
          <w:spacing w:val="-1"/>
          <w:sz w:val="24"/>
        </w:rPr>
        <w:tab/>
      </w:r>
      <w:r w:rsidRPr="00EE40DF">
        <w:rPr>
          <w:rFonts w:asciiTheme="minorHAnsi" w:hAnsiTheme="minorHAnsi" w:cstheme="minorHAnsi"/>
          <w:b/>
          <w:spacing w:val="-1"/>
          <w:sz w:val="24"/>
        </w:rPr>
        <w:tab/>
      </w:r>
      <w:r w:rsidRPr="00EE40DF">
        <w:rPr>
          <w:rFonts w:asciiTheme="minorHAnsi" w:hAnsiTheme="minorHAnsi" w:cstheme="minorHAnsi"/>
          <w:b/>
          <w:spacing w:val="-1"/>
          <w:sz w:val="24"/>
        </w:rPr>
        <w:tab/>
      </w:r>
      <w:r w:rsidRPr="00EE40DF">
        <w:rPr>
          <w:rFonts w:asciiTheme="minorHAnsi" w:hAnsiTheme="minorHAnsi" w:cstheme="minorHAnsi"/>
          <w:b/>
          <w:spacing w:val="-1"/>
          <w:sz w:val="24"/>
        </w:rPr>
        <w:tab/>
      </w:r>
      <w:r w:rsidRPr="00EE40DF">
        <w:rPr>
          <w:rFonts w:asciiTheme="minorHAnsi" w:hAnsiTheme="minorHAnsi" w:cstheme="minorHAnsi"/>
          <w:b/>
          <w:spacing w:val="-1"/>
          <w:sz w:val="24"/>
        </w:rPr>
        <w:tab/>
        <w:t xml:space="preserve">                        </w:t>
      </w:r>
      <w:r w:rsidRPr="00EE40DF">
        <w:rPr>
          <w:rFonts w:asciiTheme="minorHAnsi" w:hAnsiTheme="minorHAnsi" w:cstheme="minorHAnsi"/>
          <w:b/>
          <w:bCs/>
        </w:rPr>
        <w:t>JAN 2019 – SEP 2022</w:t>
      </w:r>
    </w:p>
    <w:p w14:paraId="625380BA" w14:textId="1BF7491C" w:rsidR="00A46C51" w:rsidRPr="00EE40DF" w:rsidRDefault="00DB578A" w:rsidP="007702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ind w:left="720"/>
        <w:jc w:val="both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BUSINESS DATA</w:t>
      </w:r>
      <w:r w:rsidR="00580DA4" w:rsidRPr="00EE40DF">
        <w:rPr>
          <w:rFonts w:asciiTheme="minorHAnsi" w:hAnsiTheme="minorHAnsi" w:cstheme="minorHAnsi"/>
          <w:b/>
          <w:bCs/>
        </w:rPr>
        <w:t xml:space="preserve"> ANALYST</w:t>
      </w:r>
    </w:p>
    <w:p w14:paraId="79390DBB" w14:textId="77777777" w:rsidR="00A46C51" w:rsidRPr="00EE40DF" w:rsidRDefault="00A46C51" w:rsidP="00770296">
      <w:pPr>
        <w:pStyle w:val="Heading1"/>
        <w:ind w:left="732"/>
        <w:rPr>
          <w:rFonts w:asciiTheme="minorHAnsi" w:hAnsiTheme="minorHAnsi" w:cstheme="minorHAnsi"/>
          <w:bCs w:val="0"/>
          <w:spacing w:val="-2"/>
        </w:rPr>
      </w:pPr>
    </w:p>
    <w:p w14:paraId="6A4593CF" w14:textId="1929F217" w:rsidR="00F837A9" w:rsidRPr="00EE40DF" w:rsidRDefault="00260238" w:rsidP="00770296">
      <w:pPr>
        <w:pStyle w:val="Heading1"/>
        <w:ind w:left="732"/>
        <w:rPr>
          <w:rFonts w:asciiTheme="minorHAnsi" w:hAnsiTheme="minorHAnsi" w:cstheme="minorHAnsi"/>
          <w:b w:val="0"/>
          <w:sz w:val="22"/>
          <w:szCs w:val="22"/>
        </w:rPr>
      </w:pPr>
      <w:r w:rsidRPr="00EE40DF">
        <w:rPr>
          <w:rFonts w:asciiTheme="minorHAnsi" w:hAnsiTheme="minorHAnsi" w:cstheme="minorHAnsi"/>
          <w:spacing w:val="-2"/>
        </w:rPr>
        <w:t>Responsibilities</w:t>
      </w:r>
      <w:r w:rsidRPr="00EE40DF">
        <w:rPr>
          <w:rFonts w:asciiTheme="minorHAnsi" w:hAnsiTheme="minorHAnsi" w:cstheme="minorHAnsi"/>
          <w:b w:val="0"/>
          <w:spacing w:val="-2"/>
        </w:rPr>
        <w:t>:</w:t>
      </w:r>
    </w:p>
    <w:p w14:paraId="784712AD" w14:textId="18161B68" w:rsidR="00453462" w:rsidRPr="00453462" w:rsidRDefault="00453462" w:rsidP="00453462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453462">
        <w:rPr>
          <w:rFonts w:asciiTheme="minorHAnsi" w:hAnsiTheme="minorHAnsi" w:cstheme="minorHAnsi"/>
          <w:sz w:val="22"/>
          <w:szCs w:val="22"/>
        </w:rPr>
        <w:t>Supported large</w:t>
      </w:r>
      <w:r w:rsidRPr="00453462">
        <w:rPr>
          <w:rFonts w:asciiTheme="minorHAnsi" w:hAnsiTheme="minorHAnsi" w:cstheme="minorHAnsi"/>
          <w:sz w:val="22"/>
          <w:szCs w:val="22"/>
        </w:rPr>
        <w:noBreakHyphen/>
        <w:t xml:space="preserve">scale </w:t>
      </w:r>
      <w:r w:rsidRPr="00453462">
        <w:rPr>
          <w:rStyle w:val="Strong"/>
          <w:rFonts w:asciiTheme="minorHAnsi" w:hAnsiTheme="minorHAnsi" w:cstheme="minorHAnsi"/>
          <w:sz w:val="22"/>
          <w:szCs w:val="22"/>
        </w:rPr>
        <w:t>telecom analytics and transformation programs</w:t>
      </w:r>
      <w:r w:rsidRPr="00453462">
        <w:rPr>
          <w:rFonts w:asciiTheme="minorHAnsi" w:hAnsiTheme="minorHAnsi" w:cstheme="minorHAnsi"/>
          <w:sz w:val="22"/>
          <w:szCs w:val="22"/>
        </w:rPr>
        <w:t xml:space="preserve">, focusing on </w:t>
      </w:r>
      <w:r w:rsidRPr="00453462">
        <w:rPr>
          <w:rStyle w:val="Strong"/>
          <w:rFonts w:asciiTheme="minorHAnsi" w:hAnsiTheme="minorHAnsi" w:cstheme="minorHAnsi"/>
          <w:sz w:val="22"/>
          <w:szCs w:val="22"/>
        </w:rPr>
        <w:t>subscriber, usage, billing, and revenue datasets</w:t>
      </w:r>
      <w:r w:rsidRPr="00453462">
        <w:rPr>
          <w:rFonts w:asciiTheme="minorHAnsi" w:hAnsiTheme="minorHAnsi" w:cstheme="minorHAnsi"/>
          <w:sz w:val="22"/>
          <w:szCs w:val="22"/>
        </w:rPr>
        <w:t>.</w:t>
      </w:r>
    </w:p>
    <w:p w14:paraId="59A46A3C" w14:textId="5C7E336D" w:rsidR="00453462" w:rsidRPr="00453462" w:rsidRDefault="00453462" w:rsidP="00453462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453462">
        <w:rPr>
          <w:rFonts w:asciiTheme="minorHAnsi" w:hAnsiTheme="minorHAnsi" w:cstheme="minorHAnsi"/>
          <w:sz w:val="22"/>
          <w:szCs w:val="22"/>
        </w:rPr>
        <w:t xml:space="preserve">Partnered with product, CRM, and operations teams to define </w:t>
      </w:r>
      <w:r w:rsidRPr="00453462">
        <w:rPr>
          <w:rStyle w:val="Strong"/>
          <w:rFonts w:asciiTheme="minorHAnsi" w:hAnsiTheme="minorHAnsi" w:cstheme="minorHAnsi"/>
          <w:sz w:val="22"/>
          <w:szCs w:val="22"/>
        </w:rPr>
        <w:t>business requirements, BRDs, FRDs, and functional specifications</w:t>
      </w:r>
      <w:r w:rsidRPr="00453462">
        <w:rPr>
          <w:rFonts w:asciiTheme="minorHAnsi" w:hAnsiTheme="minorHAnsi" w:cstheme="minorHAnsi"/>
          <w:sz w:val="22"/>
          <w:szCs w:val="22"/>
        </w:rPr>
        <w:t xml:space="preserve"> for analytics and reporting solutions.</w:t>
      </w:r>
    </w:p>
    <w:p w14:paraId="138C7583" w14:textId="2107A033" w:rsidR="00453462" w:rsidRPr="00453462" w:rsidRDefault="00453462" w:rsidP="00453462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453462">
        <w:rPr>
          <w:rFonts w:asciiTheme="minorHAnsi" w:hAnsiTheme="minorHAnsi" w:cstheme="minorHAnsi"/>
          <w:sz w:val="22"/>
          <w:szCs w:val="22"/>
        </w:rPr>
        <w:t xml:space="preserve">Performed </w:t>
      </w:r>
      <w:r w:rsidRPr="00453462">
        <w:rPr>
          <w:rStyle w:val="Strong"/>
          <w:rFonts w:asciiTheme="minorHAnsi" w:hAnsiTheme="minorHAnsi" w:cstheme="minorHAnsi"/>
          <w:sz w:val="22"/>
          <w:szCs w:val="22"/>
        </w:rPr>
        <w:t>deep SQL analysis</w:t>
      </w:r>
      <w:r w:rsidRPr="00453462">
        <w:rPr>
          <w:rFonts w:asciiTheme="minorHAnsi" w:hAnsiTheme="minorHAnsi" w:cstheme="minorHAnsi"/>
          <w:sz w:val="22"/>
          <w:szCs w:val="22"/>
        </w:rPr>
        <w:t xml:space="preserve"> on high</w:t>
      </w:r>
      <w:r w:rsidRPr="00453462">
        <w:rPr>
          <w:rFonts w:asciiTheme="minorHAnsi" w:hAnsiTheme="minorHAnsi" w:cstheme="minorHAnsi"/>
          <w:sz w:val="22"/>
          <w:szCs w:val="22"/>
        </w:rPr>
        <w:noBreakHyphen/>
        <w:t>volume subscriber and billing data to identify churn drivers, usage patterns, and revenue leakage.</w:t>
      </w:r>
    </w:p>
    <w:p w14:paraId="76B5F93A" w14:textId="77777777" w:rsidR="0004512D" w:rsidRDefault="0004512D" w:rsidP="00453462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04512D">
        <w:rPr>
          <w:rFonts w:asciiTheme="minorHAnsi" w:hAnsiTheme="minorHAnsi" w:cstheme="minorHAnsi"/>
          <w:sz w:val="22"/>
          <w:szCs w:val="22"/>
        </w:rPr>
        <w:t xml:space="preserve">Developed and maintained dashboards using both </w:t>
      </w:r>
      <w:r w:rsidRPr="0004512D">
        <w:rPr>
          <w:rFonts w:asciiTheme="minorHAnsi" w:hAnsiTheme="minorHAnsi" w:cstheme="minorHAnsi"/>
          <w:b/>
          <w:bCs/>
          <w:sz w:val="22"/>
          <w:szCs w:val="22"/>
        </w:rPr>
        <w:t>Qlik Sense and Tableau</w:t>
      </w:r>
      <w:r w:rsidRPr="0004512D">
        <w:rPr>
          <w:rFonts w:asciiTheme="minorHAnsi" w:hAnsiTheme="minorHAnsi" w:cstheme="minorHAnsi"/>
          <w:sz w:val="22"/>
          <w:szCs w:val="22"/>
        </w:rPr>
        <w:t xml:space="preserve">, leveraging </w:t>
      </w:r>
      <w:r w:rsidRPr="0004512D">
        <w:rPr>
          <w:rFonts w:asciiTheme="minorHAnsi" w:hAnsiTheme="minorHAnsi" w:cstheme="minorHAnsi"/>
          <w:b/>
          <w:bCs/>
          <w:sz w:val="22"/>
          <w:szCs w:val="22"/>
        </w:rPr>
        <w:t>Qlik’s associative analytics</w:t>
      </w:r>
      <w:r w:rsidRPr="0004512D">
        <w:rPr>
          <w:rFonts w:asciiTheme="minorHAnsi" w:hAnsiTheme="minorHAnsi" w:cstheme="minorHAnsi"/>
          <w:sz w:val="22"/>
          <w:szCs w:val="22"/>
        </w:rPr>
        <w:t xml:space="preserve"> for exploratory analysis and Tableau for standardized, stakeholder-facing reporting across subscriber and billing datasets</w:t>
      </w:r>
    </w:p>
    <w:p w14:paraId="11E3050C" w14:textId="108F5F4F" w:rsidR="008A6EAF" w:rsidRDefault="008A6EAF" w:rsidP="00453462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8A6EAF">
        <w:rPr>
          <w:rFonts w:asciiTheme="minorHAnsi" w:hAnsiTheme="minorHAnsi" w:cstheme="minorHAnsi"/>
          <w:sz w:val="22"/>
          <w:szCs w:val="22"/>
        </w:rPr>
        <w:t xml:space="preserve">Proactively </w:t>
      </w:r>
      <w:r w:rsidRPr="008A6EAF">
        <w:rPr>
          <w:rFonts w:asciiTheme="minorHAnsi" w:hAnsiTheme="minorHAnsi" w:cstheme="minorHAnsi"/>
          <w:b/>
          <w:bCs/>
          <w:sz w:val="22"/>
          <w:szCs w:val="22"/>
        </w:rPr>
        <w:t>identified data quality issues, requirement gaps, and reporting inconsistencies</w:t>
      </w:r>
      <w:r w:rsidRPr="008A6EAF">
        <w:rPr>
          <w:rFonts w:asciiTheme="minorHAnsi" w:hAnsiTheme="minorHAnsi" w:cstheme="minorHAnsi"/>
          <w:sz w:val="22"/>
          <w:szCs w:val="22"/>
        </w:rPr>
        <w:t>, raising risks early and collaborating with cross-functional teams to drive resolution.</w:t>
      </w:r>
    </w:p>
    <w:p w14:paraId="1B23242F" w14:textId="3C0714CE" w:rsidR="00453462" w:rsidRPr="00453462" w:rsidRDefault="00453462" w:rsidP="00453462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453462">
        <w:rPr>
          <w:rFonts w:asciiTheme="minorHAnsi" w:hAnsiTheme="minorHAnsi" w:cstheme="minorHAnsi"/>
          <w:sz w:val="22"/>
          <w:szCs w:val="22"/>
        </w:rPr>
        <w:t xml:space="preserve">Developed </w:t>
      </w:r>
      <w:r w:rsidRPr="00453462">
        <w:rPr>
          <w:rStyle w:val="Strong"/>
          <w:rFonts w:asciiTheme="minorHAnsi" w:hAnsiTheme="minorHAnsi" w:cstheme="minorHAnsi"/>
          <w:sz w:val="22"/>
          <w:szCs w:val="22"/>
        </w:rPr>
        <w:t>Python</w:t>
      </w:r>
      <w:r w:rsidRPr="00453462">
        <w:rPr>
          <w:rStyle w:val="Strong"/>
          <w:rFonts w:asciiTheme="minorHAnsi" w:hAnsiTheme="minorHAnsi" w:cstheme="minorHAnsi"/>
          <w:sz w:val="22"/>
          <w:szCs w:val="22"/>
        </w:rPr>
        <w:noBreakHyphen/>
        <w:t>based data processing scripts</w:t>
      </w:r>
      <w:r w:rsidRPr="00453462">
        <w:rPr>
          <w:rFonts w:asciiTheme="minorHAnsi" w:hAnsiTheme="minorHAnsi" w:cstheme="minorHAnsi"/>
          <w:sz w:val="22"/>
          <w:szCs w:val="22"/>
        </w:rPr>
        <w:t xml:space="preserve"> to automate data cleansing, validation, and recurring analytical reports.</w:t>
      </w:r>
    </w:p>
    <w:p w14:paraId="2E2FDF37" w14:textId="3A66BFD9" w:rsidR="00453462" w:rsidRPr="00453462" w:rsidRDefault="00453462" w:rsidP="00453462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453462">
        <w:rPr>
          <w:rFonts w:asciiTheme="minorHAnsi" w:hAnsiTheme="minorHAnsi" w:cstheme="minorHAnsi"/>
          <w:sz w:val="22"/>
          <w:szCs w:val="22"/>
        </w:rPr>
        <w:t xml:space="preserve">Supported </w:t>
      </w:r>
      <w:r w:rsidRPr="00453462">
        <w:rPr>
          <w:rStyle w:val="Strong"/>
          <w:rFonts w:asciiTheme="minorHAnsi" w:hAnsiTheme="minorHAnsi" w:cstheme="minorHAnsi"/>
          <w:sz w:val="22"/>
          <w:szCs w:val="22"/>
        </w:rPr>
        <w:t>AWS</w:t>
      </w:r>
      <w:r w:rsidRPr="00453462">
        <w:rPr>
          <w:rStyle w:val="Strong"/>
          <w:rFonts w:asciiTheme="minorHAnsi" w:hAnsiTheme="minorHAnsi" w:cstheme="minorHAnsi"/>
          <w:sz w:val="22"/>
          <w:szCs w:val="22"/>
        </w:rPr>
        <w:noBreakHyphen/>
        <w:t>based data environments</w:t>
      </w:r>
      <w:r w:rsidRPr="00453462">
        <w:rPr>
          <w:rFonts w:asciiTheme="minorHAnsi" w:hAnsiTheme="minorHAnsi" w:cstheme="minorHAnsi"/>
          <w:sz w:val="22"/>
          <w:szCs w:val="22"/>
        </w:rPr>
        <w:t xml:space="preserve"> (S3, Athena exposure) for analytics validation and reporting readiness.</w:t>
      </w:r>
    </w:p>
    <w:p w14:paraId="7D930709" w14:textId="5E7A23A3" w:rsidR="00453462" w:rsidRPr="00453462" w:rsidRDefault="00453462" w:rsidP="00453462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453462">
        <w:rPr>
          <w:rFonts w:asciiTheme="minorHAnsi" w:hAnsiTheme="minorHAnsi" w:cstheme="minorHAnsi"/>
          <w:sz w:val="22"/>
          <w:szCs w:val="22"/>
        </w:rPr>
        <w:t xml:space="preserve">Collaborated with engineering teams on </w:t>
      </w:r>
      <w:r w:rsidRPr="00453462">
        <w:rPr>
          <w:rStyle w:val="Strong"/>
          <w:rFonts w:asciiTheme="minorHAnsi" w:hAnsiTheme="minorHAnsi" w:cstheme="minorHAnsi"/>
          <w:sz w:val="22"/>
          <w:szCs w:val="22"/>
        </w:rPr>
        <w:t>ETL pipelines</w:t>
      </w:r>
      <w:r w:rsidRPr="00453462">
        <w:rPr>
          <w:rFonts w:asciiTheme="minorHAnsi" w:hAnsiTheme="minorHAnsi" w:cstheme="minorHAnsi"/>
          <w:sz w:val="22"/>
          <w:szCs w:val="22"/>
        </w:rPr>
        <w:t>, validating transformations and ensuring alignment with business logic.</w:t>
      </w:r>
    </w:p>
    <w:p w14:paraId="0C81DE1B" w14:textId="6C84FB48" w:rsidR="00453462" w:rsidRPr="00453462" w:rsidRDefault="00453462" w:rsidP="00453462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453462">
        <w:rPr>
          <w:rFonts w:asciiTheme="minorHAnsi" w:hAnsiTheme="minorHAnsi" w:cstheme="minorHAnsi"/>
          <w:sz w:val="22"/>
          <w:szCs w:val="22"/>
        </w:rPr>
        <w:t xml:space="preserve">Facilitated Agile delivery by managing </w:t>
      </w:r>
      <w:r w:rsidRPr="00453462">
        <w:rPr>
          <w:rStyle w:val="Strong"/>
          <w:rFonts w:asciiTheme="minorHAnsi" w:hAnsiTheme="minorHAnsi" w:cstheme="minorHAnsi"/>
          <w:sz w:val="22"/>
          <w:szCs w:val="22"/>
        </w:rPr>
        <w:t>Jira artifacts</w:t>
      </w:r>
      <w:r w:rsidRPr="00453462">
        <w:rPr>
          <w:rFonts w:asciiTheme="minorHAnsi" w:hAnsiTheme="minorHAnsi" w:cstheme="minorHAnsi"/>
          <w:sz w:val="22"/>
          <w:szCs w:val="22"/>
        </w:rPr>
        <w:t>, refining user stories, and supporting sprint planning and reviews.</w:t>
      </w:r>
    </w:p>
    <w:p w14:paraId="6D3272C5" w14:textId="0078D5AB" w:rsidR="00453462" w:rsidRPr="00453462" w:rsidRDefault="00453462" w:rsidP="00453462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453462">
        <w:rPr>
          <w:rFonts w:asciiTheme="minorHAnsi" w:hAnsiTheme="minorHAnsi" w:cstheme="minorHAnsi"/>
          <w:sz w:val="22"/>
          <w:szCs w:val="22"/>
        </w:rPr>
        <w:t xml:space="preserve">Translated analytical results into </w:t>
      </w:r>
      <w:r w:rsidRPr="00453462">
        <w:rPr>
          <w:rStyle w:val="Strong"/>
          <w:rFonts w:asciiTheme="minorHAnsi" w:hAnsiTheme="minorHAnsi" w:cstheme="minorHAnsi"/>
          <w:sz w:val="22"/>
          <w:szCs w:val="22"/>
        </w:rPr>
        <w:t>actionable insights</w:t>
      </w:r>
      <w:r w:rsidRPr="00453462">
        <w:rPr>
          <w:rFonts w:asciiTheme="minorHAnsi" w:hAnsiTheme="minorHAnsi" w:cstheme="minorHAnsi"/>
          <w:sz w:val="22"/>
          <w:szCs w:val="22"/>
        </w:rPr>
        <w:t xml:space="preserve"> that informed marketing, retention, and service improvement strategies.</w:t>
      </w:r>
    </w:p>
    <w:p w14:paraId="5D335664" w14:textId="56B1FE39" w:rsidR="00A46C51" w:rsidRPr="00EE40DF" w:rsidRDefault="00580DA4" w:rsidP="007702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ind w:left="720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EE40DF">
        <w:rPr>
          <w:rFonts w:asciiTheme="minorHAnsi" w:hAnsiTheme="minorHAnsi" w:cstheme="minorHAnsi"/>
          <w:b/>
          <w:bCs/>
        </w:rPr>
        <w:t>ANTHENA HEALTHCARE, CHENNAI, INDIA</w:t>
      </w:r>
      <w:r w:rsidRPr="00EE40DF">
        <w:rPr>
          <w:rFonts w:asciiTheme="minorHAnsi" w:hAnsiTheme="minorHAnsi" w:cstheme="minorHAnsi"/>
        </w:rPr>
        <w:t xml:space="preserve">           </w:t>
      </w:r>
      <w:r w:rsidRPr="00EE40DF">
        <w:rPr>
          <w:rFonts w:asciiTheme="minorHAnsi" w:hAnsiTheme="minorHAnsi" w:cstheme="minorHAnsi"/>
          <w:b/>
          <w:spacing w:val="-1"/>
          <w:sz w:val="24"/>
        </w:rPr>
        <w:tab/>
      </w:r>
      <w:r w:rsidRPr="00EE40DF">
        <w:rPr>
          <w:rFonts w:asciiTheme="minorHAnsi" w:hAnsiTheme="minorHAnsi" w:cstheme="minorHAnsi"/>
          <w:b/>
          <w:spacing w:val="-1"/>
          <w:sz w:val="24"/>
        </w:rPr>
        <w:tab/>
      </w:r>
      <w:r w:rsidRPr="00EE40DF">
        <w:rPr>
          <w:rFonts w:asciiTheme="minorHAnsi" w:hAnsiTheme="minorHAnsi" w:cstheme="minorHAnsi"/>
          <w:b/>
          <w:spacing w:val="-1"/>
          <w:sz w:val="24"/>
        </w:rPr>
        <w:tab/>
      </w:r>
      <w:r w:rsidRPr="00EE40DF">
        <w:rPr>
          <w:rFonts w:asciiTheme="minorHAnsi" w:hAnsiTheme="minorHAnsi" w:cstheme="minorHAnsi"/>
          <w:b/>
          <w:spacing w:val="-1"/>
          <w:sz w:val="24"/>
        </w:rPr>
        <w:tab/>
      </w:r>
      <w:r w:rsidRPr="00EE40DF">
        <w:rPr>
          <w:rFonts w:asciiTheme="minorHAnsi" w:hAnsiTheme="minorHAnsi" w:cstheme="minorHAnsi"/>
          <w:b/>
          <w:spacing w:val="-1"/>
          <w:sz w:val="24"/>
        </w:rPr>
        <w:tab/>
      </w:r>
    </w:p>
    <w:p w14:paraId="15862302" w14:textId="06DA3783" w:rsidR="00A46C51" w:rsidRPr="00EE40DF" w:rsidRDefault="00580DA4" w:rsidP="007702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ind w:left="720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EE40DF">
        <w:rPr>
          <w:rFonts w:asciiTheme="minorHAnsi" w:hAnsiTheme="minorHAnsi" w:cstheme="minorHAnsi"/>
          <w:b/>
          <w:bCs/>
        </w:rPr>
        <w:t xml:space="preserve">JUNIOR DATA ANALYST                                                                                                                 </w:t>
      </w:r>
      <w:proofErr w:type="gramStart"/>
      <w:r w:rsidRPr="00EE40DF">
        <w:rPr>
          <w:rFonts w:asciiTheme="minorHAnsi" w:hAnsiTheme="minorHAnsi" w:cstheme="minorHAnsi"/>
          <w:b/>
          <w:bCs/>
        </w:rPr>
        <w:t xml:space="preserve">   </w:t>
      </w:r>
      <w:r w:rsidR="00AC2B57" w:rsidRPr="00EE40DF">
        <w:rPr>
          <w:rFonts w:asciiTheme="minorHAnsi" w:hAnsiTheme="minorHAnsi" w:cstheme="minorHAnsi"/>
          <w:b/>
          <w:bCs/>
        </w:rPr>
        <w:t>(</w:t>
      </w:r>
      <w:proofErr w:type="gramEnd"/>
      <w:r w:rsidR="004C33A1" w:rsidRPr="00EE40DF">
        <w:rPr>
          <w:rFonts w:asciiTheme="minorHAnsi" w:hAnsiTheme="minorHAnsi" w:cstheme="minorHAnsi"/>
          <w:b/>
          <w:bCs/>
        </w:rPr>
        <w:t>June 2017</w:t>
      </w:r>
      <w:r w:rsidR="00FC0C7D" w:rsidRPr="00EE40DF">
        <w:rPr>
          <w:rFonts w:asciiTheme="minorHAnsi" w:hAnsiTheme="minorHAnsi" w:cstheme="minorHAnsi"/>
          <w:b/>
          <w:bCs/>
        </w:rPr>
        <w:t xml:space="preserve">   </w:t>
      </w:r>
      <w:r w:rsidR="004C33A1" w:rsidRPr="00EE40DF">
        <w:rPr>
          <w:rFonts w:asciiTheme="minorHAnsi" w:hAnsiTheme="minorHAnsi" w:cstheme="minorHAnsi"/>
          <w:b/>
          <w:bCs/>
        </w:rPr>
        <w:t xml:space="preserve"> – </w:t>
      </w:r>
      <w:proofErr w:type="gramStart"/>
      <w:r w:rsidR="004C33A1" w:rsidRPr="00EE40DF">
        <w:rPr>
          <w:rFonts w:asciiTheme="minorHAnsi" w:hAnsiTheme="minorHAnsi" w:cstheme="minorHAnsi"/>
          <w:b/>
          <w:bCs/>
        </w:rPr>
        <w:t>Dec  2018</w:t>
      </w:r>
      <w:proofErr w:type="gramEnd"/>
      <w:r w:rsidR="004C33A1" w:rsidRPr="00EE40DF">
        <w:rPr>
          <w:rFonts w:asciiTheme="minorHAnsi" w:hAnsiTheme="minorHAnsi" w:cstheme="minorHAnsi"/>
          <w:b/>
          <w:bCs/>
        </w:rPr>
        <w:t xml:space="preserve">)           </w:t>
      </w:r>
    </w:p>
    <w:p w14:paraId="6849C700" w14:textId="12E08100" w:rsidR="00CC5301" w:rsidRPr="00EE40DF" w:rsidRDefault="00260238" w:rsidP="00770296">
      <w:pPr>
        <w:pStyle w:val="BodyText"/>
        <w:tabs>
          <w:tab w:val="left" w:pos="2172"/>
        </w:tabs>
        <w:spacing w:line="259" w:lineRule="auto"/>
        <w:ind w:left="2172" w:right="22" w:hanging="1441"/>
        <w:rPr>
          <w:rFonts w:asciiTheme="minorHAnsi" w:hAnsiTheme="minorHAnsi" w:cstheme="minorHAnsi"/>
        </w:rPr>
      </w:pPr>
      <w:r w:rsidRPr="00EE40DF">
        <w:rPr>
          <w:rFonts w:asciiTheme="minorHAnsi" w:hAnsiTheme="minorHAnsi" w:cstheme="minorHAnsi"/>
          <w:b/>
        </w:rPr>
        <w:tab/>
      </w:r>
    </w:p>
    <w:p w14:paraId="4D2CECB9" w14:textId="5BC4B295" w:rsidR="006E1C83" w:rsidRPr="00EE40DF" w:rsidRDefault="00A46C51" w:rsidP="00770296">
      <w:pPr>
        <w:pStyle w:val="BodyText"/>
        <w:ind w:left="720"/>
        <w:rPr>
          <w:rFonts w:asciiTheme="minorHAnsi" w:hAnsiTheme="minorHAnsi" w:cstheme="minorHAnsi"/>
          <w:b/>
          <w:bCs/>
          <w:spacing w:val="-2"/>
        </w:rPr>
      </w:pPr>
      <w:r w:rsidRPr="00EE40DF">
        <w:rPr>
          <w:rFonts w:asciiTheme="minorHAnsi" w:hAnsiTheme="minorHAnsi" w:cstheme="minorHAnsi"/>
          <w:b/>
          <w:bCs/>
          <w:spacing w:val="-2"/>
        </w:rPr>
        <w:t>Respon</w:t>
      </w:r>
      <w:r w:rsidR="003341C1" w:rsidRPr="00EE40DF">
        <w:rPr>
          <w:rFonts w:asciiTheme="minorHAnsi" w:hAnsiTheme="minorHAnsi" w:cstheme="minorHAnsi"/>
          <w:b/>
          <w:bCs/>
          <w:spacing w:val="-2"/>
        </w:rPr>
        <w:t>s</w:t>
      </w:r>
      <w:r w:rsidRPr="00EE40DF">
        <w:rPr>
          <w:rFonts w:asciiTheme="minorHAnsi" w:hAnsiTheme="minorHAnsi" w:cstheme="minorHAnsi"/>
          <w:b/>
          <w:bCs/>
          <w:spacing w:val="-2"/>
        </w:rPr>
        <w:t>ibilities</w:t>
      </w:r>
    </w:p>
    <w:p w14:paraId="0557EC6F" w14:textId="171CA0F1" w:rsidR="00453462" w:rsidRPr="00453462" w:rsidRDefault="00453462" w:rsidP="00453462">
      <w:pPr>
        <w:pStyle w:val="NormalWeb"/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453462">
        <w:rPr>
          <w:rFonts w:asciiTheme="minorHAnsi" w:hAnsiTheme="minorHAnsi" w:cstheme="minorHAnsi"/>
          <w:sz w:val="22"/>
          <w:szCs w:val="22"/>
        </w:rPr>
        <w:t>Worked with clinical, operations, and revenue</w:t>
      </w:r>
      <w:r w:rsidRPr="00453462">
        <w:rPr>
          <w:rFonts w:asciiTheme="minorHAnsi" w:hAnsiTheme="minorHAnsi" w:cstheme="minorHAnsi"/>
          <w:sz w:val="22"/>
          <w:szCs w:val="22"/>
        </w:rPr>
        <w:noBreakHyphen/>
        <w:t xml:space="preserve">cycle stakeholders to support analytics initiatives using </w:t>
      </w:r>
      <w:r w:rsidRPr="00453462">
        <w:rPr>
          <w:rStyle w:val="Strong"/>
          <w:rFonts w:asciiTheme="minorHAnsi" w:hAnsiTheme="minorHAnsi" w:cstheme="minorHAnsi"/>
          <w:sz w:val="22"/>
          <w:szCs w:val="22"/>
        </w:rPr>
        <w:t>healthcare datasets (EHR, claims, utilization)</w:t>
      </w:r>
      <w:r w:rsidRPr="00453462">
        <w:rPr>
          <w:rFonts w:asciiTheme="minorHAnsi" w:hAnsiTheme="minorHAnsi" w:cstheme="minorHAnsi"/>
          <w:sz w:val="22"/>
          <w:szCs w:val="22"/>
        </w:rPr>
        <w:t>.</w:t>
      </w:r>
    </w:p>
    <w:p w14:paraId="19161B05" w14:textId="10F68B50" w:rsidR="00453462" w:rsidRPr="00453462" w:rsidRDefault="00453462" w:rsidP="00453462">
      <w:pPr>
        <w:pStyle w:val="NormalWeb"/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453462">
        <w:rPr>
          <w:rFonts w:asciiTheme="minorHAnsi" w:hAnsiTheme="minorHAnsi" w:cstheme="minorHAnsi"/>
          <w:sz w:val="22"/>
          <w:szCs w:val="22"/>
        </w:rPr>
        <w:t xml:space="preserve">Conducted </w:t>
      </w:r>
      <w:r w:rsidRPr="00453462">
        <w:rPr>
          <w:rStyle w:val="Strong"/>
          <w:rFonts w:asciiTheme="minorHAnsi" w:hAnsiTheme="minorHAnsi" w:cstheme="minorHAnsi"/>
          <w:sz w:val="22"/>
          <w:szCs w:val="22"/>
        </w:rPr>
        <w:t>SQL</w:t>
      </w:r>
      <w:r w:rsidRPr="00453462">
        <w:rPr>
          <w:rStyle w:val="Strong"/>
          <w:rFonts w:asciiTheme="minorHAnsi" w:hAnsiTheme="minorHAnsi" w:cstheme="minorHAnsi"/>
          <w:sz w:val="22"/>
          <w:szCs w:val="22"/>
        </w:rPr>
        <w:noBreakHyphen/>
        <w:t xml:space="preserve"> and Python</w:t>
      </w:r>
      <w:r w:rsidRPr="00453462">
        <w:rPr>
          <w:rStyle w:val="Strong"/>
          <w:rFonts w:asciiTheme="minorHAnsi" w:hAnsiTheme="minorHAnsi" w:cstheme="minorHAnsi"/>
          <w:sz w:val="22"/>
          <w:szCs w:val="22"/>
        </w:rPr>
        <w:noBreakHyphen/>
        <w:t>based analysis</w:t>
      </w:r>
      <w:r w:rsidRPr="00453462">
        <w:rPr>
          <w:rFonts w:asciiTheme="minorHAnsi" w:hAnsiTheme="minorHAnsi" w:cstheme="minorHAnsi"/>
          <w:sz w:val="22"/>
          <w:szCs w:val="22"/>
        </w:rPr>
        <w:t xml:space="preserve"> to identify data quality issues, utilization trends, and reporting inconsistencies.</w:t>
      </w:r>
    </w:p>
    <w:p w14:paraId="0017473E" w14:textId="4BCB8DDD" w:rsidR="00453462" w:rsidRPr="00453462" w:rsidRDefault="00453462" w:rsidP="00453462">
      <w:pPr>
        <w:pStyle w:val="NormalWeb"/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453462">
        <w:rPr>
          <w:rFonts w:asciiTheme="minorHAnsi" w:hAnsiTheme="minorHAnsi" w:cstheme="minorHAnsi"/>
          <w:sz w:val="22"/>
          <w:szCs w:val="22"/>
        </w:rPr>
        <w:t xml:space="preserve">Designed </w:t>
      </w:r>
      <w:r w:rsidRPr="00453462">
        <w:rPr>
          <w:rStyle w:val="Strong"/>
          <w:rFonts w:asciiTheme="minorHAnsi" w:hAnsiTheme="minorHAnsi" w:cstheme="minorHAnsi"/>
          <w:sz w:val="22"/>
          <w:szCs w:val="22"/>
        </w:rPr>
        <w:t>Tableau dashboards</w:t>
      </w:r>
      <w:r w:rsidRPr="00453462">
        <w:rPr>
          <w:rFonts w:asciiTheme="minorHAnsi" w:hAnsiTheme="minorHAnsi" w:cstheme="minorHAnsi"/>
          <w:sz w:val="22"/>
          <w:szCs w:val="22"/>
        </w:rPr>
        <w:t xml:space="preserve"> to visualize patient utilization, no</w:t>
      </w:r>
      <w:r w:rsidRPr="00453462">
        <w:rPr>
          <w:rFonts w:asciiTheme="minorHAnsi" w:hAnsiTheme="minorHAnsi" w:cstheme="minorHAnsi"/>
          <w:sz w:val="22"/>
          <w:szCs w:val="22"/>
        </w:rPr>
        <w:noBreakHyphen/>
        <w:t>show rates, readmissions, and operational KPIs for healthcare leaders.</w:t>
      </w:r>
    </w:p>
    <w:p w14:paraId="1814C063" w14:textId="0EAE642B" w:rsidR="00453462" w:rsidRPr="00453462" w:rsidRDefault="00453462" w:rsidP="00453462">
      <w:pPr>
        <w:pStyle w:val="NormalWeb"/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453462">
        <w:rPr>
          <w:rFonts w:asciiTheme="minorHAnsi" w:hAnsiTheme="minorHAnsi" w:cstheme="minorHAnsi"/>
          <w:sz w:val="22"/>
          <w:szCs w:val="22"/>
        </w:rPr>
        <w:t xml:space="preserve">Leveraged </w:t>
      </w:r>
      <w:r w:rsidRPr="00453462">
        <w:rPr>
          <w:rStyle w:val="Strong"/>
          <w:rFonts w:asciiTheme="minorHAnsi" w:hAnsiTheme="minorHAnsi" w:cstheme="minorHAnsi"/>
          <w:sz w:val="22"/>
          <w:szCs w:val="22"/>
        </w:rPr>
        <w:t>Google Cloud Platform (</w:t>
      </w:r>
      <w:proofErr w:type="spellStart"/>
      <w:r w:rsidRPr="00453462">
        <w:rPr>
          <w:rStyle w:val="Strong"/>
          <w:rFonts w:asciiTheme="minorHAnsi" w:hAnsiTheme="minorHAnsi" w:cstheme="minorHAnsi"/>
          <w:sz w:val="22"/>
          <w:szCs w:val="22"/>
        </w:rPr>
        <w:t>BigQuery</w:t>
      </w:r>
      <w:proofErr w:type="spellEnd"/>
      <w:r w:rsidRPr="00453462">
        <w:rPr>
          <w:rStyle w:val="Strong"/>
          <w:rFonts w:asciiTheme="minorHAnsi" w:hAnsiTheme="minorHAnsi" w:cstheme="minorHAnsi"/>
          <w:sz w:val="22"/>
          <w:szCs w:val="22"/>
        </w:rPr>
        <w:t>)</w:t>
      </w:r>
      <w:r w:rsidRPr="00453462">
        <w:rPr>
          <w:rFonts w:asciiTheme="minorHAnsi" w:hAnsiTheme="minorHAnsi" w:cstheme="minorHAnsi"/>
          <w:sz w:val="22"/>
          <w:szCs w:val="22"/>
        </w:rPr>
        <w:t xml:space="preserve"> to query and analyze large</w:t>
      </w:r>
      <w:r w:rsidRPr="00453462">
        <w:rPr>
          <w:rFonts w:asciiTheme="minorHAnsi" w:hAnsiTheme="minorHAnsi" w:cstheme="minorHAnsi"/>
          <w:sz w:val="22"/>
          <w:szCs w:val="22"/>
        </w:rPr>
        <w:noBreakHyphen/>
        <w:t>scale healthcare datasets efficiently.</w:t>
      </w:r>
    </w:p>
    <w:p w14:paraId="6F25458B" w14:textId="59F8A33F" w:rsidR="00453462" w:rsidRPr="00453462" w:rsidRDefault="00453462" w:rsidP="00453462">
      <w:pPr>
        <w:pStyle w:val="NormalWeb"/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453462">
        <w:rPr>
          <w:rFonts w:asciiTheme="minorHAnsi" w:hAnsiTheme="minorHAnsi" w:cstheme="minorHAnsi"/>
          <w:sz w:val="22"/>
          <w:szCs w:val="22"/>
        </w:rPr>
        <w:t xml:space="preserve">Validated </w:t>
      </w:r>
      <w:r w:rsidRPr="00453462">
        <w:rPr>
          <w:rStyle w:val="Strong"/>
          <w:rFonts w:asciiTheme="minorHAnsi" w:hAnsiTheme="minorHAnsi" w:cstheme="minorHAnsi"/>
          <w:sz w:val="22"/>
          <w:szCs w:val="22"/>
        </w:rPr>
        <w:t>HL7/FHIR feeds</w:t>
      </w:r>
      <w:r w:rsidRPr="00453462">
        <w:rPr>
          <w:rFonts w:asciiTheme="minorHAnsi" w:hAnsiTheme="minorHAnsi" w:cstheme="minorHAnsi"/>
          <w:sz w:val="22"/>
          <w:szCs w:val="22"/>
        </w:rPr>
        <w:t xml:space="preserve"> and ensured accurate data mapping to support longitudinal patient analytics.</w:t>
      </w:r>
    </w:p>
    <w:p w14:paraId="03E9DA1B" w14:textId="75DFCC89" w:rsidR="00453462" w:rsidRPr="00453462" w:rsidRDefault="00453462" w:rsidP="00453462">
      <w:pPr>
        <w:pStyle w:val="NormalWeb"/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453462">
        <w:rPr>
          <w:rFonts w:asciiTheme="minorHAnsi" w:hAnsiTheme="minorHAnsi" w:cstheme="minorHAnsi"/>
          <w:sz w:val="22"/>
          <w:szCs w:val="22"/>
        </w:rPr>
        <w:lastRenderedPageBreak/>
        <w:t xml:space="preserve">Supported </w:t>
      </w:r>
      <w:r w:rsidRPr="00453462">
        <w:rPr>
          <w:rStyle w:val="Strong"/>
          <w:rFonts w:asciiTheme="minorHAnsi" w:hAnsiTheme="minorHAnsi" w:cstheme="minorHAnsi"/>
          <w:sz w:val="22"/>
          <w:szCs w:val="22"/>
        </w:rPr>
        <w:t>HIPAA</w:t>
      </w:r>
      <w:r w:rsidRPr="00453462">
        <w:rPr>
          <w:rStyle w:val="Strong"/>
          <w:rFonts w:asciiTheme="minorHAnsi" w:hAnsiTheme="minorHAnsi" w:cstheme="minorHAnsi"/>
          <w:sz w:val="22"/>
          <w:szCs w:val="22"/>
        </w:rPr>
        <w:noBreakHyphen/>
        <w:t>compliant data practices</w:t>
      </w:r>
      <w:r w:rsidRPr="00453462">
        <w:rPr>
          <w:rFonts w:asciiTheme="minorHAnsi" w:hAnsiTheme="minorHAnsi" w:cstheme="minorHAnsi"/>
          <w:sz w:val="22"/>
          <w:szCs w:val="22"/>
        </w:rPr>
        <w:t>, including access controls, audit documentation, and secure handling of sensitive data.</w:t>
      </w:r>
    </w:p>
    <w:p w14:paraId="104E9E17" w14:textId="076D6073" w:rsidR="005F4F6F" w:rsidRPr="00453462" w:rsidRDefault="00453462" w:rsidP="00453462">
      <w:pPr>
        <w:pStyle w:val="NormalWeb"/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453462">
        <w:rPr>
          <w:rFonts w:asciiTheme="minorHAnsi" w:hAnsiTheme="minorHAnsi" w:cstheme="minorHAnsi"/>
          <w:sz w:val="22"/>
          <w:szCs w:val="22"/>
        </w:rPr>
        <w:t xml:space="preserve">Partnered with data engineering teams on </w:t>
      </w:r>
      <w:r w:rsidRPr="00453462">
        <w:rPr>
          <w:rStyle w:val="Strong"/>
          <w:rFonts w:asciiTheme="minorHAnsi" w:hAnsiTheme="minorHAnsi" w:cstheme="minorHAnsi"/>
          <w:sz w:val="22"/>
          <w:szCs w:val="22"/>
        </w:rPr>
        <w:t>ETL and data modeling efforts</w:t>
      </w:r>
      <w:r w:rsidRPr="00453462">
        <w:rPr>
          <w:rFonts w:asciiTheme="minorHAnsi" w:hAnsiTheme="minorHAnsi" w:cstheme="minorHAnsi"/>
          <w:sz w:val="22"/>
          <w:szCs w:val="22"/>
        </w:rPr>
        <w:t>, ensuring analytics outputs aligned with documented requirements.</w:t>
      </w:r>
    </w:p>
    <w:p w14:paraId="0BF0926C" w14:textId="64970A0D" w:rsidR="00551666" w:rsidRPr="00EE40DF" w:rsidRDefault="00551666" w:rsidP="007702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tabs>
          <w:tab w:val="left" w:pos="2172"/>
        </w:tabs>
        <w:spacing w:line="259" w:lineRule="auto"/>
        <w:ind w:left="720" w:right="22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Independent projects in GitHub</w:t>
      </w:r>
    </w:p>
    <w:p w14:paraId="272DE837" w14:textId="77777777" w:rsidR="00551666" w:rsidRPr="00EE40DF" w:rsidRDefault="00551666" w:rsidP="00770296">
      <w:pPr>
        <w:ind w:left="72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92E87F7" w14:textId="4A9EAC08" w:rsidR="00551666" w:rsidRPr="00A94A4F" w:rsidRDefault="00551666" w:rsidP="00770296">
      <w:pPr>
        <w:pStyle w:val="Heading3"/>
        <w:ind w:left="720"/>
        <w:rPr>
          <w:rFonts w:asciiTheme="minorHAnsi" w:eastAsia="Times New Roman" w:hAnsiTheme="minorHAnsi" w:cstheme="minorHAnsi"/>
          <w:sz w:val="22"/>
          <w:szCs w:val="22"/>
        </w:rPr>
      </w:pPr>
      <w:r w:rsidRPr="00A94A4F">
        <w:rPr>
          <w:rStyle w:val="Strong"/>
        </w:rPr>
        <w:t xml:space="preserve"> </w:t>
      </w:r>
      <w:r w:rsidRPr="00A94A4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Telecom Customer Churn &amp; Performance</w:t>
      </w:r>
      <w:r w:rsidR="007603E7" w:rsidRPr="00A94A4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– Jan 2026</w:t>
      </w:r>
    </w:p>
    <w:p w14:paraId="699ADDDC" w14:textId="71CEC553" w:rsidR="000F1A48" w:rsidRPr="003772E8" w:rsidRDefault="000F1A48" w:rsidP="000F1A48">
      <w:pPr>
        <w:pStyle w:val="NormalWeb"/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</w:rPr>
      </w:pPr>
      <w:r w:rsidRPr="003772E8">
        <w:rPr>
          <w:rFonts w:asciiTheme="minorHAnsi" w:hAnsiTheme="minorHAnsi" w:cstheme="minorHAnsi"/>
          <w:sz w:val="22"/>
          <w:szCs w:val="22"/>
        </w:rPr>
        <w:t xml:space="preserve">Built and maintained </w:t>
      </w:r>
      <w:r w:rsidRPr="003772E8">
        <w:rPr>
          <w:rStyle w:val="Strong"/>
          <w:rFonts w:asciiTheme="minorHAnsi" w:hAnsiTheme="minorHAnsi" w:cstheme="minorHAnsi"/>
          <w:sz w:val="22"/>
          <w:szCs w:val="22"/>
        </w:rPr>
        <w:t>analytics-ready datasets</w:t>
      </w:r>
      <w:r w:rsidRPr="003772E8">
        <w:rPr>
          <w:rFonts w:asciiTheme="minorHAnsi" w:hAnsiTheme="minorHAnsi" w:cstheme="minorHAnsi"/>
          <w:sz w:val="22"/>
          <w:szCs w:val="22"/>
        </w:rPr>
        <w:t xml:space="preserve"> for customer segmentation, churn analysis, and campaign insights.</w:t>
      </w:r>
    </w:p>
    <w:p w14:paraId="753E42EB" w14:textId="09AEA4A7" w:rsidR="000F1A48" w:rsidRPr="003772E8" w:rsidRDefault="000F1A48" w:rsidP="000F1A48">
      <w:pPr>
        <w:pStyle w:val="NormalWeb"/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</w:rPr>
      </w:pPr>
      <w:r w:rsidRPr="003772E8">
        <w:rPr>
          <w:rFonts w:asciiTheme="minorHAnsi" w:hAnsiTheme="minorHAnsi" w:cstheme="minorHAnsi"/>
          <w:sz w:val="22"/>
          <w:szCs w:val="22"/>
        </w:rPr>
        <w:t>Analyzed large-scale usage and billing data using SQL to identify behavioral patterns and high-risk segments.</w:t>
      </w:r>
    </w:p>
    <w:p w14:paraId="709A3731" w14:textId="4582AD79" w:rsidR="000F1A48" w:rsidRPr="003772E8" w:rsidRDefault="000F1A48" w:rsidP="000F1A48">
      <w:pPr>
        <w:pStyle w:val="NormalWeb"/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</w:rPr>
      </w:pPr>
      <w:r w:rsidRPr="003772E8">
        <w:rPr>
          <w:rFonts w:asciiTheme="minorHAnsi" w:hAnsiTheme="minorHAnsi" w:cstheme="minorHAnsi"/>
          <w:sz w:val="22"/>
          <w:szCs w:val="22"/>
        </w:rPr>
        <w:t xml:space="preserve">Designed </w:t>
      </w:r>
      <w:r w:rsidRPr="003772E8">
        <w:rPr>
          <w:rStyle w:val="Strong"/>
          <w:rFonts w:asciiTheme="minorHAnsi" w:hAnsiTheme="minorHAnsi" w:cstheme="minorHAnsi"/>
          <w:sz w:val="22"/>
          <w:szCs w:val="22"/>
        </w:rPr>
        <w:t>Power BI dashboards</w:t>
      </w:r>
      <w:r w:rsidRPr="003772E8">
        <w:rPr>
          <w:rFonts w:asciiTheme="minorHAnsi" w:hAnsiTheme="minorHAnsi" w:cstheme="minorHAnsi"/>
          <w:sz w:val="22"/>
          <w:szCs w:val="22"/>
        </w:rPr>
        <w:t xml:space="preserve"> to support marketing and performance insights through reliable, validated datasets.</w:t>
      </w:r>
    </w:p>
    <w:p w14:paraId="126A4194" w14:textId="68576373" w:rsidR="00551666" w:rsidRPr="003772E8" w:rsidRDefault="000F1A48" w:rsidP="000F1A48">
      <w:pPr>
        <w:pStyle w:val="NormalWeb"/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</w:rPr>
      </w:pPr>
      <w:r w:rsidRPr="003772E8">
        <w:rPr>
          <w:rFonts w:asciiTheme="minorHAnsi" w:hAnsiTheme="minorHAnsi" w:cstheme="minorHAnsi"/>
          <w:sz w:val="22"/>
          <w:szCs w:val="22"/>
        </w:rPr>
        <w:t>Translated analytical findings into actionable recommendations supporting retention and engagement strategies.</w:t>
      </w:r>
    </w:p>
    <w:p w14:paraId="60F29FBD" w14:textId="70FD137E" w:rsidR="004C33A1" w:rsidRPr="00EE40DF" w:rsidRDefault="004C33A1" w:rsidP="007702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tabs>
          <w:tab w:val="left" w:pos="2172"/>
        </w:tabs>
        <w:spacing w:line="259" w:lineRule="auto"/>
        <w:ind w:left="720" w:right="22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E40DF">
        <w:rPr>
          <w:rFonts w:asciiTheme="minorHAnsi" w:hAnsiTheme="minorHAnsi" w:cstheme="minorHAnsi"/>
          <w:b/>
          <w:bCs/>
          <w:color w:val="000000"/>
          <w:sz w:val="24"/>
          <w:szCs w:val="24"/>
        </w:rPr>
        <w:t>Educatio</w:t>
      </w:r>
      <w:r w:rsidR="00CD0019" w:rsidRPr="00EE40DF">
        <w:rPr>
          <w:rFonts w:asciiTheme="minorHAnsi" w:hAnsiTheme="minorHAnsi" w:cstheme="minorHAnsi"/>
          <w:b/>
          <w:bCs/>
          <w:color w:val="000000"/>
          <w:sz w:val="24"/>
          <w:szCs w:val="24"/>
        </w:rPr>
        <w:t>n</w:t>
      </w:r>
    </w:p>
    <w:p w14:paraId="78CEA182" w14:textId="77777777" w:rsidR="004C33A1" w:rsidRPr="00EE40DF" w:rsidRDefault="004C33A1" w:rsidP="00727923">
      <w:pPr>
        <w:ind w:left="72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2DCBDFC" w14:textId="77777777" w:rsidR="00727923" w:rsidRDefault="00727923" w:rsidP="00727923">
      <w:pPr>
        <w:pStyle w:val="ListParagraph"/>
        <w:numPr>
          <w:ilvl w:val="0"/>
          <w:numId w:val="53"/>
        </w:numPr>
        <w:spacing w:line="276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27923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MASTER OF SCIENCE – COMPUTER SCIENCE (DATA SCIENCE CONCENTRATION)</w:t>
      </w:r>
      <w:r w:rsidRPr="00727923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>Hood College, Frederick, MD, USA</w:t>
      </w:r>
    </w:p>
    <w:p w14:paraId="5E5FF018" w14:textId="2D3484F0" w:rsidR="00727923" w:rsidRPr="00727923" w:rsidRDefault="00727923" w:rsidP="00727923">
      <w:pPr>
        <w:pStyle w:val="ListParagraph"/>
        <w:numPr>
          <w:ilvl w:val="0"/>
          <w:numId w:val="53"/>
        </w:numPr>
        <w:spacing w:line="276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27923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BACHELOR OF ENGINEERING – COMPUTER SCIENCE</w:t>
      </w:r>
      <w:r w:rsidRPr="00727923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>Anna University, Tamil Nadu, India</w:t>
      </w:r>
    </w:p>
    <w:p w14:paraId="069A5933" w14:textId="47EE676A" w:rsidR="004C33A1" w:rsidRPr="00EE40DF" w:rsidRDefault="004C33A1" w:rsidP="00727923">
      <w:pPr>
        <w:pStyle w:val="ListParagraph"/>
        <w:spacing w:line="276" w:lineRule="auto"/>
        <w:ind w:left="1440" w:firstLine="5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35226172" w14:textId="77777777" w:rsidR="00727923" w:rsidRPr="00EE40DF" w:rsidRDefault="00727923">
      <w:pPr>
        <w:pStyle w:val="ListParagraph"/>
        <w:spacing w:line="276" w:lineRule="auto"/>
        <w:ind w:left="1440" w:firstLine="5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sectPr w:rsidR="00727923" w:rsidRPr="00EE40DF">
      <w:pgSz w:w="11910" w:h="16840"/>
      <w:pgMar w:top="94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048AB" w14:textId="77777777" w:rsidR="00B9562F" w:rsidRDefault="00B9562F" w:rsidP="00917555">
      <w:r>
        <w:separator/>
      </w:r>
    </w:p>
  </w:endnote>
  <w:endnote w:type="continuationSeparator" w:id="0">
    <w:p w14:paraId="5818027C" w14:textId="77777777" w:rsidR="00B9562F" w:rsidRDefault="00B9562F" w:rsidP="0091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D8D3D" w14:textId="77777777" w:rsidR="00B9562F" w:rsidRDefault="00B9562F" w:rsidP="00917555">
      <w:r>
        <w:separator/>
      </w:r>
    </w:p>
  </w:footnote>
  <w:footnote w:type="continuationSeparator" w:id="0">
    <w:p w14:paraId="751DF928" w14:textId="77777777" w:rsidR="00B9562F" w:rsidRDefault="00B9562F" w:rsidP="0091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019"/>
    <w:multiLevelType w:val="hybridMultilevel"/>
    <w:tmpl w:val="65CA9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F23361"/>
    <w:multiLevelType w:val="multilevel"/>
    <w:tmpl w:val="7EA8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75217"/>
    <w:multiLevelType w:val="multilevel"/>
    <w:tmpl w:val="15F8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441D8"/>
    <w:multiLevelType w:val="hybridMultilevel"/>
    <w:tmpl w:val="A102470E"/>
    <w:lvl w:ilvl="0" w:tplc="41641D82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837550"/>
    <w:multiLevelType w:val="hybridMultilevel"/>
    <w:tmpl w:val="766ED1CA"/>
    <w:lvl w:ilvl="0" w:tplc="41641D82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D82450"/>
    <w:multiLevelType w:val="hybridMultilevel"/>
    <w:tmpl w:val="909AD722"/>
    <w:lvl w:ilvl="0" w:tplc="41641D82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6" w15:restartNumberingAfterBreak="0">
    <w:nsid w:val="0AA636F8"/>
    <w:multiLevelType w:val="multilevel"/>
    <w:tmpl w:val="2058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71290C"/>
    <w:multiLevelType w:val="multilevel"/>
    <w:tmpl w:val="DB6A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BB3071"/>
    <w:multiLevelType w:val="multilevel"/>
    <w:tmpl w:val="5AC2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B311D2"/>
    <w:multiLevelType w:val="hybridMultilevel"/>
    <w:tmpl w:val="C2E2D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D28CC"/>
    <w:multiLevelType w:val="hybridMultilevel"/>
    <w:tmpl w:val="B77EFE4E"/>
    <w:lvl w:ilvl="0" w:tplc="04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1" w15:restartNumberingAfterBreak="0">
    <w:nsid w:val="164F79A0"/>
    <w:multiLevelType w:val="hybridMultilevel"/>
    <w:tmpl w:val="9AE83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3C09A9"/>
    <w:multiLevelType w:val="hybridMultilevel"/>
    <w:tmpl w:val="B8807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312EB"/>
    <w:multiLevelType w:val="multilevel"/>
    <w:tmpl w:val="D2DA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A704CA"/>
    <w:multiLevelType w:val="multilevel"/>
    <w:tmpl w:val="C316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FD64CB"/>
    <w:multiLevelType w:val="multilevel"/>
    <w:tmpl w:val="118C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3D731C"/>
    <w:multiLevelType w:val="multilevel"/>
    <w:tmpl w:val="8EFE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EB4DED"/>
    <w:multiLevelType w:val="multilevel"/>
    <w:tmpl w:val="92EC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087E17"/>
    <w:multiLevelType w:val="hybridMultilevel"/>
    <w:tmpl w:val="056EB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55200"/>
    <w:multiLevelType w:val="hybridMultilevel"/>
    <w:tmpl w:val="39F24EEC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0" w15:restartNumberingAfterBreak="0">
    <w:nsid w:val="2C75463B"/>
    <w:multiLevelType w:val="multilevel"/>
    <w:tmpl w:val="24B6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971948"/>
    <w:multiLevelType w:val="multilevel"/>
    <w:tmpl w:val="1E68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9722D3"/>
    <w:multiLevelType w:val="hybridMultilevel"/>
    <w:tmpl w:val="430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51DA3"/>
    <w:multiLevelType w:val="hybridMultilevel"/>
    <w:tmpl w:val="44783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423BC"/>
    <w:multiLevelType w:val="hybridMultilevel"/>
    <w:tmpl w:val="33E8BC36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5" w15:restartNumberingAfterBreak="0">
    <w:nsid w:val="3CBB2256"/>
    <w:multiLevelType w:val="multilevel"/>
    <w:tmpl w:val="FD84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692774"/>
    <w:multiLevelType w:val="hybridMultilevel"/>
    <w:tmpl w:val="B0820FCA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43472FBA"/>
    <w:multiLevelType w:val="multilevel"/>
    <w:tmpl w:val="6790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4F6B51"/>
    <w:multiLevelType w:val="hybridMultilevel"/>
    <w:tmpl w:val="88C4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1730D3"/>
    <w:multiLevelType w:val="hybridMultilevel"/>
    <w:tmpl w:val="98B8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DB2B5C"/>
    <w:multiLevelType w:val="multilevel"/>
    <w:tmpl w:val="4526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246309"/>
    <w:multiLevelType w:val="multilevel"/>
    <w:tmpl w:val="43B6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6D6027"/>
    <w:multiLevelType w:val="multilevel"/>
    <w:tmpl w:val="F1D8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8B465C"/>
    <w:multiLevelType w:val="multilevel"/>
    <w:tmpl w:val="E572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9C3830"/>
    <w:multiLevelType w:val="multilevel"/>
    <w:tmpl w:val="9866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B674A1"/>
    <w:multiLevelType w:val="hybridMultilevel"/>
    <w:tmpl w:val="F64439E8"/>
    <w:lvl w:ilvl="0" w:tplc="41641D82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36" w15:restartNumberingAfterBreak="0">
    <w:nsid w:val="51CB2808"/>
    <w:multiLevelType w:val="multilevel"/>
    <w:tmpl w:val="0310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E02920"/>
    <w:multiLevelType w:val="hybridMultilevel"/>
    <w:tmpl w:val="F03006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BEE090C"/>
    <w:multiLevelType w:val="hybridMultilevel"/>
    <w:tmpl w:val="6A469060"/>
    <w:lvl w:ilvl="0" w:tplc="41641D82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39" w15:restartNumberingAfterBreak="0">
    <w:nsid w:val="5C2B390B"/>
    <w:multiLevelType w:val="hybridMultilevel"/>
    <w:tmpl w:val="4166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680F74"/>
    <w:multiLevelType w:val="hybridMultilevel"/>
    <w:tmpl w:val="34B8D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F2000A"/>
    <w:multiLevelType w:val="multilevel"/>
    <w:tmpl w:val="5458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502801"/>
    <w:multiLevelType w:val="hybridMultilevel"/>
    <w:tmpl w:val="E1F660B2"/>
    <w:lvl w:ilvl="0" w:tplc="19FAEC3E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1C0E5C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ar-SA"/>
      </w:rPr>
    </w:lvl>
    <w:lvl w:ilvl="2" w:tplc="61B0FD66">
      <w:numFmt w:val="bullet"/>
      <w:lvlText w:val="•"/>
      <w:lvlJc w:val="left"/>
      <w:pPr>
        <w:ind w:left="2690" w:hanging="361"/>
      </w:pPr>
      <w:rPr>
        <w:rFonts w:hint="default"/>
        <w:lang w:val="en-US" w:eastAsia="en-US" w:bidi="ar-SA"/>
      </w:rPr>
    </w:lvl>
    <w:lvl w:ilvl="3" w:tplc="F2BEF13C">
      <w:numFmt w:val="bullet"/>
      <w:lvlText w:val="•"/>
      <w:lvlJc w:val="left"/>
      <w:pPr>
        <w:ind w:left="3665" w:hanging="361"/>
      </w:pPr>
      <w:rPr>
        <w:rFonts w:hint="default"/>
        <w:lang w:val="en-US" w:eastAsia="en-US" w:bidi="ar-SA"/>
      </w:rPr>
    </w:lvl>
    <w:lvl w:ilvl="4" w:tplc="4CEED7AE">
      <w:numFmt w:val="bullet"/>
      <w:lvlText w:val="•"/>
      <w:lvlJc w:val="left"/>
      <w:pPr>
        <w:ind w:left="4640" w:hanging="361"/>
      </w:pPr>
      <w:rPr>
        <w:rFonts w:hint="default"/>
        <w:lang w:val="en-US" w:eastAsia="en-US" w:bidi="ar-SA"/>
      </w:rPr>
    </w:lvl>
    <w:lvl w:ilvl="5" w:tplc="F02ECBEC">
      <w:numFmt w:val="bullet"/>
      <w:lvlText w:val="•"/>
      <w:lvlJc w:val="left"/>
      <w:pPr>
        <w:ind w:left="5615" w:hanging="361"/>
      </w:pPr>
      <w:rPr>
        <w:rFonts w:hint="default"/>
        <w:lang w:val="en-US" w:eastAsia="en-US" w:bidi="ar-SA"/>
      </w:rPr>
    </w:lvl>
    <w:lvl w:ilvl="6" w:tplc="B99E8BC0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ar-SA"/>
      </w:rPr>
    </w:lvl>
    <w:lvl w:ilvl="7" w:tplc="E08E55E6">
      <w:numFmt w:val="bullet"/>
      <w:lvlText w:val="•"/>
      <w:lvlJc w:val="left"/>
      <w:pPr>
        <w:ind w:left="7565" w:hanging="361"/>
      </w:pPr>
      <w:rPr>
        <w:rFonts w:hint="default"/>
        <w:lang w:val="en-US" w:eastAsia="en-US" w:bidi="ar-SA"/>
      </w:rPr>
    </w:lvl>
    <w:lvl w:ilvl="8" w:tplc="E6FE4FF0">
      <w:numFmt w:val="bullet"/>
      <w:lvlText w:val="•"/>
      <w:lvlJc w:val="left"/>
      <w:pPr>
        <w:ind w:left="8540" w:hanging="361"/>
      </w:pPr>
      <w:rPr>
        <w:rFonts w:hint="default"/>
        <w:lang w:val="en-US" w:eastAsia="en-US" w:bidi="ar-SA"/>
      </w:rPr>
    </w:lvl>
  </w:abstractNum>
  <w:abstractNum w:abstractNumId="43" w15:restartNumberingAfterBreak="0">
    <w:nsid w:val="63476FAB"/>
    <w:multiLevelType w:val="multilevel"/>
    <w:tmpl w:val="9D52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35019F"/>
    <w:multiLevelType w:val="multilevel"/>
    <w:tmpl w:val="9E74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053E8E"/>
    <w:multiLevelType w:val="multilevel"/>
    <w:tmpl w:val="0D9A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84F77A8"/>
    <w:multiLevelType w:val="hybridMultilevel"/>
    <w:tmpl w:val="74B26AB0"/>
    <w:lvl w:ilvl="0" w:tplc="41641D82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47" w15:restartNumberingAfterBreak="0">
    <w:nsid w:val="687D48A6"/>
    <w:multiLevelType w:val="hybridMultilevel"/>
    <w:tmpl w:val="8618EB18"/>
    <w:lvl w:ilvl="0" w:tplc="41641D8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9063E5"/>
    <w:multiLevelType w:val="multilevel"/>
    <w:tmpl w:val="35C4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B1E3E3C"/>
    <w:multiLevelType w:val="multilevel"/>
    <w:tmpl w:val="933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CB65A04"/>
    <w:multiLevelType w:val="hybridMultilevel"/>
    <w:tmpl w:val="4BE2A426"/>
    <w:lvl w:ilvl="0" w:tplc="F8CAFE30">
      <w:numFmt w:val="bullet"/>
      <w:lvlText w:val="●"/>
      <w:lvlJc w:val="left"/>
      <w:pPr>
        <w:ind w:left="73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1641D8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ar-SA"/>
      </w:rPr>
    </w:lvl>
    <w:lvl w:ilvl="2" w:tplc="7F0216A6">
      <w:numFmt w:val="bullet"/>
      <w:lvlText w:val="•"/>
      <w:lvlJc w:val="left"/>
      <w:pPr>
        <w:ind w:left="2690" w:hanging="361"/>
      </w:pPr>
      <w:rPr>
        <w:rFonts w:hint="default"/>
        <w:lang w:val="en-US" w:eastAsia="en-US" w:bidi="ar-SA"/>
      </w:rPr>
    </w:lvl>
    <w:lvl w:ilvl="3" w:tplc="38DA5B68">
      <w:numFmt w:val="bullet"/>
      <w:lvlText w:val="•"/>
      <w:lvlJc w:val="left"/>
      <w:pPr>
        <w:ind w:left="3665" w:hanging="361"/>
      </w:pPr>
      <w:rPr>
        <w:rFonts w:hint="default"/>
        <w:lang w:val="en-US" w:eastAsia="en-US" w:bidi="ar-SA"/>
      </w:rPr>
    </w:lvl>
    <w:lvl w:ilvl="4" w:tplc="FD94CA6C">
      <w:numFmt w:val="bullet"/>
      <w:lvlText w:val="•"/>
      <w:lvlJc w:val="left"/>
      <w:pPr>
        <w:ind w:left="4640" w:hanging="361"/>
      </w:pPr>
      <w:rPr>
        <w:rFonts w:hint="default"/>
        <w:lang w:val="en-US" w:eastAsia="en-US" w:bidi="ar-SA"/>
      </w:rPr>
    </w:lvl>
    <w:lvl w:ilvl="5" w:tplc="4EFC69CC">
      <w:numFmt w:val="bullet"/>
      <w:lvlText w:val="•"/>
      <w:lvlJc w:val="left"/>
      <w:pPr>
        <w:ind w:left="5615" w:hanging="361"/>
      </w:pPr>
      <w:rPr>
        <w:rFonts w:hint="default"/>
        <w:lang w:val="en-US" w:eastAsia="en-US" w:bidi="ar-SA"/>
      </w:rPr>
    </w:lvl>
    <w:lvl w:ilvl="6" w:tplc="52503B16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ar-SA"/>
      </w:rPr>
    </w:lvl>
    <w:lvl w:ilvl="7" w:tplc="203CF588">
      <w:numFmt w:val="bullet"/>
      <w:lvlText w:val="•"/>
      <w:lvlJc w:val="left"/>
      <w:pPr>
        <w:ind w:left="7565" w:hanging="361"/>
      </w:pPr>
      <w:rPr>
        <w:rFonts w:hint="default"/>
        <w:lang w:val="en-US" w:eastAsia="en-US" w:bidi="ar-SA"/>
      </w:rPr>
    </w:lvl>
    <w:lvl w:ilvl="8" w:tplc="07C8E5DA">
      <w:numFmt w:val="bullet"/>
      <w:lvlText w:val="•"/>
      <w:lvlJc w:val="left"/>
      <w:pPr>
        <w:ind w:left="8540" w:hanging="361"/>
      </w:pPr>
      <w:rPr>
        <w:rFonts w:hint="default"/>
        <w:lang w:val="en-US" w:eastAsia="en-US" w:bidi="ar-SA"/>
      </w:rPr>
    </w:lvl>
  </w:abstractNum>
  <w:abstractNum w:abstractNumId="51" w15:restartNumberingAfterBreak="0">
    <w:nsid w:val="6FAB3249"/>
    <w:multiLevelType w:val="multilevel"/>
    <w:tmpl w:val="D0B0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05E280E"/>
    <w:multiLevelType w:val="multilevel"/>
    <w:tmpl w:val="D89A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20D32DA"/>
    <w:multiLevelType w:val="hybridMultilevel"/>
    <w:tmpl w:val="3DAAF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DB34B4"/>
    <w:multiLevelType w:val="hybridMultilevel"/>
    <w:tmpl w:val="D85AB688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5" w15:restartNumberingAfterBreak="0">
    <w:nsid w:val="76962ABA"/>
    <w:multiLevelType w:val="multilevel"/>
    <w:tmpl w:val="D2BC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9F0657"/>
    <w:multiLevelType w:val="multilevel"/>
    <w:tmpl w:val="B2E0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C0519F"/>
    <w:multiLevelType w:val="multilevel"/>
    <w:tmpl w:val="EF6C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9A6DDB"/>
    <w:multiLevelType w:val="multilevel"/>
    <w:tmpl w:val="7A34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8B7A0B"/>
    <w:multiLevelType w:val="hybridMultilevel"/>
    <w:tmpl w:val="A7864C90"/>
    <w:lvl w:ilvl="0" w:tplc="41641D82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60" w15:restartNumberingAfterBreak="0">
    <w:nsid w:val="7BC76569"/>
    <w:multiLevelType w:val="hybridMultilevel"/>
    <w:tmpl w:val="8918D946"/>
    <w:lvl w:ilvl="0" w:tplc="0409000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</w:abstractNum>
  <w:abstractNum w:abstractNumId="61" w15:restartNumberingAfterBreak="0">
    <w:nsid w:val="7C22050F"/>
    <w:multiLevelType w:val="hybridMultilevel"/>
    <w:tmpl w:val="1A5A6D56"/>
    <w:lvl w:ilvl="0" w:tplc="41641D82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F036BB6"/>
    <w:multiLevelType w:val="hybridMultilevel"/>
    <w:tmpl w:val="671283D8"/>
    <w:lvl w:ilvl="0" w:tplc="41641D82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7F8E3E37"/>
    <w:multiLevelType w:val="multilevel"/>
    <w:tmpl w:val="12DC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590761">
    <w:abstractNumId w:val="50"/>
  </w:num>
  <w:num w:numId="2" w16cid:durableId="880634957">
    <w:abstractNumId w:val="42"/>
  </w:num>
  <w:num w:numId="3" w16cid:durableId="1243638200">
    <w:abstractNumId w:val="44"/>
  </w:num>
  <w:num w:numId="4" w16cid:durableId="17440108">
    <w:abstractNumId w:val="13"/>
  </w:num>
  <w:num w:numId="5" w16cid:durableId="1301619716">
    <w:abstractNumId w:val="26"/>
  </w:num>
  <w:num w:numId="6" w16cid:durableId="2084524198">
    <w:abstractNumId w:val="54"/>
  </w:num>
  <w:num w:numId="7" w16cid:durableId="1210804101">
    <w:abstractNumId w:val="45"/>
  </w:num>
  <w:num w:numId="8" w16cid:durableId="771247805">
    <w:abstractNumId w:val="19"/>
  </w:num>
  <w:num w:numId="9" w16cid:durableId="634216378">
    <w:abstractNumId w:val="55"/>
  </w:num>
  <w:num w:numId="10" w16cid:durableId="572161936">
    <w:abstractNumId w:val="60"/>
  </w:num>
  <w:num w:numId="11" w16cid:durableId="2108377683">
    <w:abstractNumId w:val="2"/>
  </w:num>
  <w:num w:numId="12" w16cid:durableId="772553185">
    <w:abstractNumId w:val="16"/>
  </w:num>
  <w:num w:numId="13" w16cid:durableId="195312467">
    <w:abstractNumId w:val="9"/>
  </w:num>
  <w:num w:numId="14" w16cid:durableId="782263468">
    <w:abstractNumId w:val="39"/>
  </w:num>
  <w:num w:numId="15" w16cid:durableId="1049963996">
    <w:abstractNumId w:val="15"/>
  </w:num>
  <w:num w:numId="16" w16cid:durableId="124587419">
    <w:abstractNumId w:val="49"/>
  </w:num>
  <w:num w:numId="17" w16cid:durableId="2048481279">
    <w:abstractNumId w:val="63"/>
  </w:num>
  <w:num w:numId="18" w16cid:durableId="1996835056">
    <w:abstractNumId w:val="8"/>
  </w:num>
  <w:num w:numId="19" w16cid:durableId="643197123">
    <w:abstractNumId w:val="58"/>
  </w:num>
  <w:num w:numId="20" w16cid:durableId="353069256">
    <w:abstractNumId w:val="12"/>
  </w:num>
  <w:num w:numId="21" w16cid:durableId="665398206">
    <w:abstractNumId w:val="40"/>
  </w:num>
  <w:num w:numId="22" w16cid:durableId="1841963509">
    <w:abstractNumId w:val="20"/>
  </w:num>
  <w:num w:numId="23" w16cid:durableId="674646205">
    <w:abstractNumId w:val="28"/>
  </w:num>
  <w:num w:numId="24" w16cid:durableId="747188705">
    <w:abstractNumId w:val="23"/>
  </w:num>
  <w:num w:numId="25" w16cid:durableId="790171184">
    <w:abstractNumId w:val="53"/>
  </w:num>
  <w:num w:numId="26" w16cid:durableId="716901398">
    <w:abstractNumId w:val="29"/>
  </w:num>
  <w:num w:numId="27" w16cid:durableId="539244057">
    <w:abstractNumId w:val="10"/>
  </w:num>
  <w:num w:numId="28" w16cid:durableId="74594151">
    <w:abstractNumId w:val="51"/>
  </w:num>
  <w:num w:numId="29" w16cid:durableId="860319383">
    <w:abstractNumId w:val="57"/>
  </w:num>
  <w:num w:numId="30" w16cid:durableId="49305869">
    <w:abstractNumId w:val="7"/>
  </w:num>
  <w:num w:numId="31" w16cid:durableId="37290075">
    <w:abstractNumId w:val="17"/>
  </w:num>
  <w:num w:numId="32" w16cid:durableId="1612083589">
    <w:abstractNumId w:val="31"/>
  </w:num>
  <w:num w:numId="33" w16cid:durableId="761341463">
    <w:abstractNumId w:val="30"/>
  </w:num>
  <w:num w:numId="34" w16cid:durableId="1800488451">
    <w:abstractNumId w:val="14"/>
  </w:num>
  <w:num w:numId="35" w16cid:durableId="1380937793">
    <w:abstractNumId w:val="22"/>
  </w:num>
  <w:num w:numId="36" w16cid:durableId="1894920582">
    <w:abstractNumId w:val="33"/>
  </w:num>
  <w:num w:numId="37" w16cid:durableId="810487946">
    <w:abstractNumId w:val="25"/>
  </w:num>
  <w:num w:numId="38" w16cid:durableId="2145006518">
    <w:abstractNumId w:val="0"/>
  </w:num>
  <w:num w:numId="39" w16cid:durableId="1683818380">
    <w:abstractNumId w:val="36"/>
  </w:num>
  <w:num w:numId="40" w16cid:durableId="683282492">
    <w:abstractNumId w:val="59"/>
  </w:num>
  <w:num w:numId="41" w16cid:durableId="1195267983">
    <w:abstractNumId w:val="5"/>
  </w:num>
  <w:num w:numId="42" w16cid:durableId="313528314">
    <w:abstractNumId w:val="1"/>
  </w:num>
  <w:num w:numId="43" w16cid:durableId="381102344">
    <w:abstractNumId w:val="56"/>
  </w:num>
  <w:num w:numId="44" w16cid:durableId="19666822">
    <w:abstractNumId w:val="6"/>
  </w:num>
  <w:num w:numId="45" w16cid:durableId="1684866860">
    <w:abstractNumId w:val="37"/>
  </w:num>
  <w:num w:numId="46" w16cid:durableId="621694151">
    <w:abstractNumId w:val="18"/>
  </w:num>
  <w:num w:numId="47" w16cid:durableId="2125347665">
    <w:abstractNumId w:val="35"/>
  </w:num>
  <w:num w:numId="48" w16cid:durableId="1317611725">
    <w:abstractNumId w:val="4"/>
  </w:num>
  <w:num w:numId="49" w16cid:durableId="1917326051">
    <w:abstractNumId w:val="41"/>
  </w:num>
  <w:num w:numId="50" w16cid:durableId="833033620">
    <w:abstractNumId w:val="61"/>
  </w:num>
  <w:num w:numId="51" w16cid:durableId="779378386">
    <w:abstractNumId w:val="47"/>
  </w:num>
  <w:num w:numId="52" w16cid:durableId="1730348911">
    <w:abstractNumId w:val="46"/>
  </w:num>
  <w:num w:numId="53" w16cid:durableId="706413424">
    <w:abstractNumId w:val="3"/>
  </w:num>
  <w:num w:numId="54" w16cid:durableId="1817912379">
    <w:abstractNumId w:val="48"/>
  </w:num>
  <w:num w:numId="55" w16cid:durableId="934749637">
    <w:abstractNumId w:val="21"/>
  </w:num>
  <w:num w:numId="56" w16cid:durableId="1254508554">
    <w:abstractNumId w:val="27"/>
  </w:num>
  <w:num w:numId="57" w16cid:durableId="53747546">
    <w:abstractNumId w:val="43"/>
  </w:num>
  <w:num w:numId="58" w16cid:durableId="297565604">
    <w:abstractNumId w:val="52"/>
  </w:num>
  <w:num w:numId="59" w16cid:durableId="657005619">
    <w:abstractNumId w:val="32"/>
  </w:num>
  <w:num w:numId="60" w16cid:durableId="843400712">
    <w:abstractNumId w:val="38"/>
  </w:num>
  <w:num w:numId="61" w16cid:durableId="9458070">
    <w:abstractNumId w:val="24"/>
  </w:num>
  <w:num w:numId="62" w16cid:durableId="1921870491">
    <w:abstractNumId w:val="11"/>
  </w:num>
  <w:num w:numId="63" w16cid:durableId="2031953422">
    <w:abstractNumId w:val="62"/>
  </w:num>
  <w:num w:numId="64" w16cid:durableId="12397520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A9"/>
    <w:rsid w:val="00017DA9"/>
    <w:rsid w:val="000243A0"/>
    <w:rsid w:val="00025DF8"/>
    <w:rsid w:val="00031CB9"/>
    <w:rsid w:val="00031FC6"/>
    <w:rsid w:val="000423FC"/>
    <w:rsid w:val="0004512D"/>
    <w:rsid w:val="000473CA"/>
    <w:rsid w:val="00056B68"/>
    <w:rsid w:val="00081245"/>
    <w:rsid w:val="00083C21"/>
    <w:rsid w:val="00085D8C"/>
    <w:rsid w:val="000A0A96"/>
    <w:rsid w:val="000B2F83"/>
    <w:rsid w:val="000B65EE"/>
    <w:rsid w:val="000D0A03"/>
    <w:rsid w:val="000E4485"/>
    <w:rsid w:val="000F1A48"/>
    <w:rsid w:val="000F38AA"/>
    <w:rsid w:val="0010037D"/>
    <w:rsid w:val="001024C7"/>
    <w:rsid w:val="001025D8"/>
    <w:rsid w:val="001041E3"/>
    <w:rsid w:val="00110F89"/>
    <w:rsid w:val="00111EFC"/>
    <w:rsid w:val="00112CDE"/>
    <w:rsid w:val="00120675"/>
    <w:rsid w:val="0012097C"/>
    <w:rsid w:val="00121032"/>
    <w:rsid w:val="0013113A"/>
    <w:rsid w:val="0013608C"/>
    <w:rsid w:val="00143A72"/>
    <w:rsid w:val="00144E3B"/>
    <w:rsid w:val="001542E9"/>
    <w:rsid w:val="001613F9"/>
    <w:rsid w:val="00171605"/>
    <w:rsid w:val="00181B42"/>
    <w:rsid w:val="001835BB"/>
    <w:rsid w:val="001855A1"/>
    <w:rsid w:val="00187A1A"/>
    <w:rsid w:val="001A64CC"/>
    <w:rsid w:val="001A74A3"/>
    <w:rsid w:val="001B51F2"/>
    <w:rsid w:val="001B7C72"/>
    <w:rsid w:val="001C548D"/>
    <w:rsid w:val="001D0BAF"/>
    <w:rsid w:val="001D15AE"/>
    <w:rsid w:val="001D26EB"/>
    <w:rsid w:val="001D4A30"/>
    <w:rsid w:val="001D4C53"/>
    <w:rsid w:val="001E2866"/>
    <w:rsid w:val="001E374D"/>
    <w:rsid w:val="001F2DDA"/>
    <w:rsid w:val="001F3F79"/>
    <w:rsid w:val="00206899"/>
    <w:rsid w:val="002351B9"/>
    <w:rsid w:val="00242A73"/>
    <w:rsid w:val="002439E1"/>
    <w:rsid w:val="002459F0"/>
    <w:rsid w:val="00245A72"/>
    <w:rsid w:val="00246FB6"/>
    <w:rsid w:val="002530DA"/>
    <w:rsid w:val="00255476"/>
    <w:rsid w:val="00260238"/>
    <w:rsid w:val="00274BB6"/>
    <w:rsid w:val="0028241C"/>
    <w:rsid w:val="00285AF7"/>
    <w:rsid w:val="00294E9E"/>
    <w:rsid w:val="00297912"/>
    <w:rsid w:val="002A69C2"/>
    <w:rsid w:val="002C0296"/>
    <w:rsid w:val="002C19BB"/>
    <w:rsid w:val="002C3616"/>
    <w:rsid w:val="002C7F01"/>
    <w:rsid w:val="002D0570"/>
    <w:rsid w:val="002D7842"/>
    <w:rsid w:val="002F0D7A"/>
    <w:rsid w:val="002F32E2"/>
    <w:rsid w:val="003039B4"/>
    <w:rsid w:val="00311E95"/>
    <w:rsid w:val="00316117"/>
    <w:rsid w:val="0032280C"/>
    <w:rsid w:val="00323B26"/>
    <w:rsid w:val="00323B93"/>
    <w:rsid w:val="00331F31"/>
    <w:rsid w:val="003341C1"/>
    <w:rsid w:val="00344090"/>
    <w:rsid w:val="00345E56"/>
    <w:rsid w:val="003507D2"/>
    <w:rsid w:val="00357237"/>
    <w:rsid w:val="0035772B"/>
    <w:rsid w:val="003626BC"/>
    <w:rsid w:val="00365A55"/>
    <w:rsid w:val="00375042"/>
    <w:rsid w:val="00376235"/>
    <w:rsid w:val="003772E8"/>
    <w:rsid w:val="00382C52"/>
    <w:rsid w:val="00384D06"/>
    <w:rsid w:val="00387A90"/>
    <w:rsid w:val="0039558D"/>
    <w:rsid w:val="003B1866"/>
    <w:rsid w:val="003B46BF"/>
    <w:rsid w:val="003C203C"/>
    <w:rsid w:val="003C4EE2"/>
    <w:rsid w:val="003D114C"/>
    <w:rsid w:val="003D3017"/>
    <w:rsid w:val="003D3FAD"/>
    <w:rsid w:val="003E31E7"/>
    <w:rsid w:val="003E33D1"/>
    <w:rsid w:val="003E69B2"/>
    <w:rsid w:val="003F66E7"/>
    <w:rsid w:val="004059CF"/>
    <w:rsid w:val="0041630A"/>
    <w:rsid w:val="00417ADA"/>
    <w:rsid w:val="004312A0"/>
    <w:rsid w:val="00435E78"/>
    <w:rsid w:val="00446486"/>
    <w:rsid w:val="0044703C"/>
    <w:rsid w:val="004517E9"/>
    <w:rsid w:val="004529DC"/>
    <w:rsid w:val="00453462"/>
    <w:rsid w:val="00456343"/>
    <w:rsid w:val="004570FB"/>
    <w:rsid w:val="004675DE"/>
    <w:rsid w:val="0048270E"/>
    <w:rsid w:val="00486653"/>
    <w:rsid w:val="00495D6A"/>
    <w:rsid w:val="004A3CC8"/>
    <w:rsid w:val="004B110D"/>
    <w:rsid w:val="004B4FB3"/>
    <w:rsid w:val="004C31F1"/>
    <w:rsid w:val="004C33A1"/>
    <w:rsid w:val="004C3C3C"/>
    <w:rsid w:val="004D2D7F"/>
    <w:rsid w:val="004D4FEE"/>
    <w:rsid w:val="004D7503"/>
    <w:rsid w:val="004E0C60"/>
    <w:rsid w:val="004E4093"/>
    <w:rsid w:val="004E7572"/>
    <w:rsid w:val="004F2B9C"/>
    <w:rsid w:val="004F6E2E"/>
    <w:rsid w:val="005003D0"/>
    <w:rsid w:val="005038EE"/>
    <w:rsid w:val="0051449C"/>
    <w:rsid w:val="005254B7"/>
    <w:rsid w:val="00551666"/>
    <w:rsid w:val="00553A5A"/>
    <w:rsid w:val="00570237"/>
    <w:rsid w:val="00570633"/>
    <w:rsid w:val="00570A97"/>
    <w:rsid w:val="00573FE4"/>
    <w:rsid w:val="005803BC"/>
    <w:rsid w:val="00580DA4"/>
    <w:rsid w:val="00582E19"/>
    <w:rsid w:val="00584E6C"/>
    <w:rsid w:val="00592B13"/>
    <w:rsid w:val="005938E2"/>
    <w:rsid w:val="00596387"/>
    <w:rsid w:val="005971B7"/>
    <w:rsid w:val="005A3632"/>
    <w:rsid w:val="005B24C8"/>
    <w:rsid w:val="005C2E12"/>
    <w:rsid w:val="005D26C7"/>
    <w:rsid w:val="005D58F7"/>
    <w:rsid w:val="005D61C3"/>
    <w:rsid w:val="005D6F21"/>
    <w:rsid w:val="005E7FBD"/>
    <w:rsid w:val="005F3DC0"/>
    <w:rsid w:val="005F4F6F"/>
    <w:rsid w:val="005F7329"/>
    <w:rsid w:val="00611FBE"/>
    <w:rsid w:val="00616178"/>
    <w:rsid w:val="006170A6"/>
    <w:rsid w:val="00617B35"/>
    <w:rsid w:val="006215A0"/>
    <w:rsid w:val="00625527"/>
    <w:rsid w:val="00633888"/>
    <w:rsid w:val="0064246A"/>
    <w:rsid w:val="00642F83"/>
    <w:rsid w:val="00645A12"/>
    <w:rsid w:val="0065373D"/>
    <w:rsid w:val="00655384"/>
    <w:rsid w:val="00655DF3"/>
    <w:rsid w:val="00665228"/>
    <w:rsid w:val="00673EF8"/>
    <w:rsid w:val="00675323"/>
    <w:rsid w:val="0067696A"/>
    <w:rsid w:val="00691E63"/>
    <w:rsid w:val="006D61CD"/>
    <w:rsid w:val="006E1C83"/>
    <w:rsid w:val="006E4C49"/>
    <w:rsid w:val="006F0A62"/>
    <w:rsid w:val="007022D6"/>
    <w:rsid w:val="007043EC"/>
    <w:rsid w:val="00714FA7"/>
    <w:rsid w:val="00724CD2"/>
    <w:rsid w:val="00727923"/>
    <w:rsid w:val="0074524E"/>
    <w:rsid w:val="007540A7"/>
    <w:rsid w:val="007603E7"/>
    <w:rsid w:val="00760C7B"/>
    <w:rsid w:val="00760DFD"/>
    <w:rsid w:val="00760FEA"/>
    <w:rsid w:val="00770296"/>
    <w:rsid w:val="007A10A9"/>
    <w:rsid w:val="007A3337"/>
    <w:rsid w:val="007A50FD"/>
    <w:rsid w:val="007B5FE1"/>
    <w:rsid w:val="007C39BB"/>
    <w:rsid w:val="007D15B4"/>
    <w:rsid w:val="007D1D1A"/>
    <w:rsid w:val="007D1FC9"/>
    <w:rsid w:val="007E1137"/>
    <w:rsid w:val="007E728C"/>
    <w:rsid w:val="007F4C57"/>
    <w:rsid w:val="00804241"/>
    <w:rsid w:val="00806019"/>
    <w:rsid w:val="008071E6"/>
    <w:rsid w:val="008162D8"/>
    <w:rsid w:val="008174DC"/>
    <w:rsid w:val="00820272"/>
    <w:rsid w:val="00820609"/>
    <w:rsid w:val="008234F5"/>
    <w:rsid w:val="008268CD"/>
    <w:rsid w:val="00830963"/>
    <w:rsid w:val="008332A6"/>
    <w:rsid w:val="00845F83"/>
    <w:rsid w:val="00850A44"/>
    <w:rsid w:val="0085777D"/>
    <w:rsid w:val="00860110"/>
    <w:rsid w:val="00866753"/>
    <w:rsid w:val="00874826"/>
    <w:rsid w:val="008800EA"/>
    <w:rsid w:val="00884CD8"/>
    <w:rsid w:val="008956F3"/>
    <w:rsid w:val="0089676D"/>
    <w:rsid w:val="00897CC3"/>
    <w:rsid w:val="008A076F"/>
    <w:rsid w:val="008A6EAF"/>
    <w:rsid w:val="008B2F1A"/>
    <w:rsid w:val="008B31E4"/>
    <w:rsid w:val="008B5F59"/>
    <w:rsid w:val="008B6567"/>
    <w:rsid w:val="008C20F4"/>
    <w:rsid w:val="008C4171"/>
    <w:rsid w:val="008D1FC6"/>
    <w:rsid w:val="008D26CF"/>
    <w:rsid w:val="008E07E5"/>
    <w:rsid w:val="008E1497"/>
    <w:rsid w:val="008F1B04"/>
    <w:rsid w:val="008F28A2"/>
    <w:rsid w:val="00902DEB"/>
    <w:rsid w:val="00904B68"/>
    <w:rsid w:val="009053C4"/>
    <w:rsid w:val="0091212D"/>
    <w:rsid w:val="009168DF"/>
    <w:rsid w:val="00917555"/>
    <w:rsid w:val="009249C7"/>
    <w:rsid w:val="009343B7"/>
    <w:rsid w:val="009368F9"/>
    <w:rsid w:val="00943B04"/>
    <w:rsid w:val="00943B8C"/>
    <w:rsid w:val="00952B80"/>
    <w:rsid w:val="00954AA5"/>
    <w:rsid w:val="00956D0B"/>
    <w:rsid w:val="00971615"/>
    <w:rsid w:val="009729DC"/>
    <w:rsid w:val="00974522"/>
    <w:rsid w:val="00981CBD"/>
    <w:rsid w:val="0098396E"/>
    <w:rsid w:val="00992399"/>
    <w:rsid w:val="009A54A1"/>
    <w:rsid w:val="009A5A53"/>
    <w:rsid w:val="009A7510"/>
    <w:rsid w:val="009B0FFF"/>
    <w:rsid w:val="009B1579"/>
    <w:rsid w:val="009B3EE1"/>
    <w:rsid w:val="009C3591"/>
    <w:rsid w:val="009C548C"/>
    <w:rsid w:val="009D0CCD"/>
    <w:rsid w:val="009D49BB"/>
    <w:rsid w:val="009D4F82"/>
    <w:rsid w:val="009E1779"/>
    <w:rsid w:val="009E2A8F"/>
    <w:rsid w:val="009E4ACA"/>
    <w:rsid w:val="009F315E"/>
    <w:rsid w:val="009F6B91"/>
    <w:rsid w:val="00A00987"/>
    <w:rsid w:val="00A035CD"/>
    <w:rsid w:val="00A052D7"/>
    <w:rsid w:val="00A053E4"/>
    <w:rsid w:val="00A06D1C"/>
    <w:rsid w:val="00A23B3F"/>
    <w:rsid w:val="00A46C51"/>
    <w:rsid w:val="00A57AB1"/>
    <w:rsid w:val="00A70412"/>
    <w:rsid w:val="00A70DC5"/>
    <w:rsid w:val="00A72D61"/>
    <w:rsid w:val="00A730FC"/>
    <w:rsid w:val="00A80972"/>
    <w:rsid w:val="00A844EF"/>
    <w:rsid w:val="00A9027D"/>
    <w:rsid w:val="00A94A4F"/>
    <w:rsid w:val="00A94C68"/>
    <w:rsid w:val="00A96256"/>
    <w:rsid w:val="00AA0983"/>
    <w:rsid w:val="00AA5839"/>
    <w:rsid w:val="00AA7E43"/>
    <w:rsid w:val="00AB264E"/>
    <w:rsid w:val="00AB2A1D"/>
    <w:rsid w:val="00AC269D"/>
    <w:rsid w:val="00AC2B57"/>
    <w:rsid w:val="00AC32EE"/>
    <w:rsid w:val="00AC4966"/>
    <w:rsid w:val="00AC4AEB"/>
    <w:rsid w:val="00AC5A1C"/>
    <w:rsid w:val="00AD198D"/>
    <w:rsid w:val="00AE1964"/>
    <w:rsid w:val="00AE39CD"/>
    <w:rsid w:val="00AF0B30"/>
    <w:rsid w:val="00AF3318"/>
    <w:rsid w:val="00AF60D9"/>
    <w:rsid w:val="00B05CB0"/>
    <w:rsid w:val="00B10D45"/>
    <w:rsid w:val="00B14032"/>
    <w:rsid w:val="00B14267"/>
    <w:rsid w:val="00B17D2C"/>
    <w:rsid w:val="00B231A5"/>
    <w:rsid w:val="00B246FE"/>
    <w:rsid w:val="00B257DD"/>
    <w:rsid w:val="00B26995"/>
    <w:rsid w:val="00B26F5A"/>
    <w:rsid w:val="00B35567"/>
    <w:rsid w:val="00B368FD"/>
    <w:rsid w:val="00B41A97"/>
    <w:rsid w:val="00B41DC9"/>
    <w:rsid w:val="00B421D7"/>
    <w:rsid w:val="00B45C62"/>
    <w:rsid w:val="00B568DF"/>
    <w:rsid w:val="00B6155F"/>
    <w:rsid w:val="00B626D0"/>
    <w:rsid w:val="00B65800"/>
    <w:rsid w:val="00B70B2C"/>
    <w:rsid w:val="00B73699"/>
    <w:rsid w:val="00B8083F"/>
    <w:rsid w:val="00B941B4"/>
    <w:rsid w:val="00B9562F"/>
    <w:rsid w:val="00BA07A5"/>
    <w:rsid w:val="00BA3F6B"/>
    <w:rsid w:val="00BA7FAF"/>
    <w:rsid w:val="00BB4A41"/>
    <w:rsid w:val="00BB7299"/>
    <w:rsid w:val="00BC78B3"/>
    <w:rsid w:val="00BD7337"/>
    <w:rsid w:val="00BF12FB"/>
    <w:rsid w:val="00C079D3"/>
    <w:rsid w:val="00C239C4"/>
    <w:rsid w:val="00C36CBF"/>
    <w:rsid w:val="00C46B0D"/>
    <w:rsid w:val="00C47199"/>
    <w:rsid w:val="00C6141F"/>
    <w:rsid w:val="00C64B16"/>
    <w:rsid w:val="00C65858"/>
    <w:rsid w:val="00C76BD1"/>
    <w:rsid w:val="00C809BE"/>
    <w:rsid w:val="00C83FFF"/>
    <w:rsid w:val="00C84002"/>
    <w:rsid w:val="00C84434"/>
    <w:rsid w:val="00C9218F"/>
    <w:rsid w:val="00C92200"/>
    <w:rsid w:val="00CA1D8D"/>
    <w:rsid w:val="00CA4EDA"/>
    <w:rsid w:val="00CB16FE"/>
    <w:rsid w:val="00CB1D2B"/>
    <w:rsid w:val="00CB3BEC"/>
    <w:rsid w:val="00CC5301"/>
    <w:rsid w:val="00CC6DC9"/>
    <w:rsid w:val="00CD0019"/>
    <w:rsid w:val="00CD40DC"/>
    <w:rsid w:val="00CE6079"/>
    <w:rsid w:val="00D16626"/>
    <w:rsid w:val="00D24028"/>
    <w:rsid w:val="00D25050"/>
    <w:rsid w:val="00D34736"/>
    <w:rsid w:val="00D848AF"/>
    <w:rsid w:val="00D95023"/>
    <w:rsid w:val="00D972EE"/>
    <w:rsid w:val="00DA4CAA"/>
    <w:rsid w:val="00DA534C"/>
    <w:rsid w:val="00DA5779"/>
    <w:rsid w:val="00DB3CBE"/>
    <w:rsid w:val="00DB517F"/>
    <w:rsid w:val="00DB53AE"/>
    <w:rsid w:val="00DB578A"/>
    <w:rsid w:val="00DD3C34"/>
    <w:rsid w:val="00DD550A"/>
    <w:rsid w:val="00DE5012"/>
    <w:rsid w:val="00DF04DE"/>
    <w:rsid w:val="00DF78D8"/>
    <w:rsid w:val="00E148F4"/>
    <w:rsid w:val="00E2157E"/>
    <w:rsid w:val="00E233EB"/>
    <w:rsid w:val="00E329BE"/>
    <w:rsid w:val="00E41324"/>
    <w:rsid w:val="00E41B1A"/>
    <w:rsid w:val="00E45C95"/>
    <w:rsid w:val="00E4693B"/>
    <w:rsid w:val="00E46EE6"/>
    <w:rsid w:val="00E553E2"/>
    <w:rsid w:val="00E571AB"/>
    <w:rsid w:val="00E71F36"/>
    <w:rsid w:val="00E92924"/>
    <w:rsid w:val="00EB28B7"/>
    <w:rsid w:val="00EC53C7"/>
    <w:rsid w:val="00EE2A86"/>
    <w:rsid w:val="00EE3888"/>
    <w:rsid w:val="00EE40DF"/>
    <w:rsid w:val="00EE47AF"/>
    <w:rsid w:val="00EE567C"/>
    <w:rsid w:val="00EF3B31"/>
    <w:rsid w:val="00F008A4"/>
    <w:rsid w:val="00F05D5E"/>
    <w:rsid w:val="00F14BCF"/>
    <w:rsid w:val="00F262FF"/>
    <w:rsid w:val="00F32529"/>
    <w:rsid w:val="00F5337A"/>
    <w:rsid w:val="00F57DF6"/>
    <w:rsid w:val="00F631C7"/>
    <w:rsid w:val="00F64A1A"/>
    <w:rsid w:val="00F706C8"/>
    <w:rsid w:val="00F716AC"/>
    <w:rsid w:val="00F75DF0"/>
    <w:rsid w:val="00F80884"/>
    <w:rsid w:val="00F82F41"/>
    <w:rsid w:val="00F837A9"/>
    <w:rsid w:val="00F83B6B"/>
    <w:rsid w:val="00F84158"/>
    <w:rsid w:val="00F85EFD"/>
    <w:rsid w:val="00F9138E"/>
    <w:rsid w:val="00F9144E"/>
    <w:rsid w:val="00FA3C5E"/>
    <w:rsid w:val="00FA56BA"/>
    <w:rsid w:val="00FC0C7D"/>
    <w:rsid w:val="00FC2432"/>
    <w:rsid w:val="00FC302D"/>
    <w:rsid w:val="00FD69F9"/>
    <w:rsid w:val="00FD748E"/>
    <w:rsid w:val="00FE1108"/>
    <w:rsid w:val="00FF052D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D9E23"/>
  <w15:docId w15:val="{6AC04609-6A64-44E5-8929-0BA4AFF7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C51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1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B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B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B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B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B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32"/>
    </w:pPr>
    <w:rPr>
      <w:sz w:val="24"/>
      <w:szCs w:val="24"/>
    </w:rPr>
  </w:style>
  <w:style w:type="paragraph" w:styleId="ListParagraph">
    <w:name w:val="List Paragraph"/>
    <w:aliases w:val="list1,b1,List Paragraph Char Char,Number_1,Normal Sentence,ListPar1,new,SGLText List Paragraph,List Paragraph2,List Paragraph11,List Paragraph21,lp1,Colorful List - Accent 11,Equipment,List Paragraph1,numbered,Step,Bullets,Figure_name,B1"/>
    <w:basedOn w:val="Normal"/>
    <w:link w:val="ListParagraphChar"/>
    <w:uiPriority w:val="34"/>
    <w:qFormat/>
    <w:pPr>
      <w:spacing w:before="6"/>
      <w:ind w:left="73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8577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5A7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A72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1 Char,b1 Char,List Paragraph Char Char Char,Number_1 Char,Normal Sentence Char,ListPar1 Char,new Char,SGLText List Paragraph Char,List Paragraph2 Char,List Paragraph11 Char,List Paragraph21 Char,lp1 Char,Equipment Char,Step Char"/>
    <w:link w:val="ListParagraph"/>
    <w:uiPriority w:val="34"/>
    <w:qFormat/>
    <w:rsid w:val="00760C7B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760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46C51"/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46C51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75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55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175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555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3750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B53A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B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B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B0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B0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B0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sselectedend">
    <w:name w:val="isselectedend"/>
    <w:basedOn w:val="Normal"/>
    <w:rsid w:val="001311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4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42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42E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2E9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AB73D-E7D4-4577-8F42-49B1097C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Raveena Chakkala</dc:creator>
  <cp:keywords/>
  <dc:description/>
  <cp:lastModifiedBy>yerramsetti manohar</cp:lastModifiedBy>
  <cp:revision>23</cp:revision>
  <cp:lastPrinted>2026-01-16T18:07:00Z</cp:lastPrinted>
  <dcterms:created xsi:type="dcterms:W3CDTF">2026-01-20T17:36:00Z</dcterms:created>
  <dcterms:modified xsi:type="dcterms:W3CDTF">2026-02-23T16:12:00Z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e271d1d6-bd17-4c3a-b30d-5dce76f482b5</vt:lpwstr>
  </property>
</Properties>
</file>